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D4" w:rsidRDefault="004D3B51" w:rsidP="00BC5BB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DOKUZ EYLÜL ÜNİVERSİTESİ TIP FAKÜLTESİ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Default="00B66EA4" w:rsidP="008F0F6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</w:t>
      </w:r>
      <w:r w:rsidR="00AF74D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p w:rsidR="00BC5BB9" w:rsidRPr="003455B6" w:rsidRDefault="00BC5BB9" w:rsidP="008F0F6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448"/>
        <w:gridCol w:w="2448"/>
      </w:tblGrid>
      <w:tr w:rsidR="00044BE0" w:rsidRPr="003455B6" w:rsidTr="00C05E8D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044BE0" w:rsidRPr="0088488A" w:rsidRDefault="00044BE0" w:rsidP="00AF74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88488A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88488A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KURSİYER SAYISI</w:t>
            </w:r>
          </w:p>
        </w:tc>
      </w:tr>
      <w:tr w:rsidR="00044BE0" w:rsidRPr="003455B6" w:rsidTr="003D2C81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044BE0" w:rsidRPr="003455B6" w:rsidRDefault="00044BE0" w:rsidP="00BC5BB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06.01.2019 – 27.01.2020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3455B6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3455B6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044BE0" w:rsidRPr="003455B6" w:rsidTr="00194338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044BE0" w:rsidRPr="003455B6" w:rsidRDefault="00044BE0" w:rsidP="00AF74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03.08.2020 – 24.08.2020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3455B6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14.09.2020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44BE0" w:rsidRPr="003455B6" w:rsidRDefault="00044BE0" w:rsidP="008F0F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455B6" w:rsidRPr="003455B6" w:rsidTr="00AF74D4">
        <w:trPr>
          <w:trHeight w:val="870"/>
        </w:trPr>
        <w:tc>
          <w:tcPr>
            <w:tcW w:w="4900" w:type="dxa"/>
            <w:shd w:val="clear" w:color="auto" w:fill="auto"/>
            <w:vAlign w:val="center"/>
          </w:tcPr>
          <w:p w:rsidR="003455B6" w:rsidRPr="003455B6" w:rsidRDefault="0088488A" w:rsidP="00AF74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3455B6" w:rsidRDefault="004D3B51" w:rsidP="00BC5BB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Dokuz Eylül Üniversitesi Tıp Fakültesi Hastanesi Nefroloji Bilim Dalı Balçova/İzmir</w:t>
            </w:r>
          </w:p>
          <w:p w:rsidR="004D3B51" w:rsidRPr="003455B6" w:rsidRDefault="00BC5BB9" w:rsidP="00BC5BB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0232 412 37 66                                           </w:t>
            </w:r>
            <w:r w:rsidR="004D3B51">
              <w:rPr>
                <w:rFonts w:ascii="Arial" w:eastAsia="Times New Roman" w:hAnsi="Arial" w:cs="Arial"/>
                <w:sz w:val="24"/>
                <w:szCs w:val="24"/>
              </w:rPr>
              <w:t>0232 412 37 71</w:t>
            </w:r>
          </w:p>
        </w:tc>
      </w:tr>
      <w:tr w:rsidR="003455B6" w:rsidRPr="003455B6" w:rsidTr="00AF74D4">
        <w:trPr>
          <w:trHeight w:val="1710"/>
        </w:trPr>
        <w:tc>
          <w:tcPr>
            <w:tcW w:w="4900" w:type="dxa"/>
            <w:shd w:val="clear" w:color="auto" w:fill="auto"/>
            <w:vAlign w:val="center"/>
          </w:tcPr>
          <w:p w:rsidR="0088488A" w:rsidRDefault="0088488A" w:rsidP="00AF74D4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AF74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88488A" w:rsidRPr="0088488A" w:rsidRDefault="0088488A" w:rsidP="00AF74D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>Başvuru dilekçesi,</w:t>
            </w:r>
          </w:p>
          <w:p w:rsidR="0088488A" w:rsidRPr="0088488A" w:rsidRDefault="0088488A" w:rsidP="00AF74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Diyaliz Eğitim Başvuru Formu,</w:t>
            </w:r>
          </w:p>
          <w:p w:rsidR="0088488A" w:rsidRPr="0088488A" w:rsidRDefault="0088488A" w:rsidP="00AF74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amirince onaylı diploma örnekleri,</w:t>
            </w:r>
          </w:p>
          <w:p w:rsidR="0088488A" w:rsidRPr="0088488A" w:rsidRDefault="0088488A" w:rsidP="00AF74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Hiçbir yerde çalışmayanlar için bu durumu bildiren belge ve diploma örnekleri,</w:t>
            </w:r>
          </w:p>
          <w:p w:rsidR="003455B6" w:rsidRPr="0088488A" w:rsidRDefault="0088488A" w:rsidP="00AF74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8F0F67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AF74D4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3455B6" w:rsidRPr="0088488A" w:rsidRDefault="003455B6" w:rsidP="00AF74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455B6" w:rsidRPr="0088488A" w:rsidRDefault="003455B6" w:rsidP="00F1501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AF74D4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3455B6" w:rsidRPr="003455B6" w:rsidRDefault="00BC5BB9" w:rsidP="00BC5BB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02.12.</w:t>
            </w:r>
            <w:r w:rsidR="004D3B51">
              <w:rPr>
                <w:rFonts w:ascii="Arial" w:eastAsia="Times New Roman" w:hAnsi="Arial" w:cs="Arial"/>
                <w:sz w:val="24"/>
                <w:szCs w:val="24"/>
              </w:rPr>
              <w:t>2019 – 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3B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3B5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455B6" w:rsidRPr="003455B6" w:rsidRDefault="004D3B51" w:rsidP="00BC5B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3455B6" w:rsidRPr="003455B6" w:rsidTr="00AF74D4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3455B6" w:rsidRPr="003455B6" w:rsidRDefault="004D3B51" w:rsidP="00BC5BB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 – 01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455B6" w:rsidRPr="003455B6" w:rsidRDefault="004D3B51" w:rsidP="00BC5B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3C26B2" w:rsidRPr="003455B6" w:rsidTr="00AF74D4">
        <w:trPr>
          <w:trHeight w:val="536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3C26B2" w:rsidRPr="003455B6" w:rsidRDefault="004D3B51" w:rsidP="00BC5BB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 – 04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26B2" w:rsidRPr="003455B6" w:rsidRDefault="004D3B51" w:rsidP="00BC5B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="00BC5B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3455B6" w:rsidRPr="003455B6" w:rsidTr="00AF74D4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88488A" w:rsidRDefault="003455B6" w:rsidP="00AF74D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4D3B51" w:rsidP="00AF7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Dokuz Eylül Üniversitesi Tıp Fakültesi Hastanesi Hemodiyaliz Merkezi Seminer Salonu Balçova / İZMİR</w:t>
            </w:r>
          </w:p>
        </w:tc>
      </w:tr>
      <w:tr w:rsidR="003455B6" w:rsidRPr="003455B6" w:rsidTr="00AF74D4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88488A" w:rsidRDefault="003455B6" w:rsidP="00AF74D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88488A" w:rsidP="00AF74D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AF74D4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88488A" w:rsidRDefault="003455B6" w:rsidP="00AF74D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3455B6" w:rsidP="00AF7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AF7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AF7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4D3B51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</w:t>
      </w:r>
      <w:r w:rsidR="00F150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Prof.</w:t>
      </w:r>
      <w:r w:rsidR="00F150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Dr.</w:t>
      </w:r>
      <w:r w:rsidR="00F150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Ali ÇELİK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4D3B51">
        <w:rPr>
          <w:rFonts w:ascii="Arial" w:eastAsia="Times New Roman" w:hAnsi="Arial" w:cs="Arial"/>
        </w:rPr>
        <w:t xml:space="preserve"> 0232 412 37 66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F15013">
        <w:rPr>
          <w:rFonts w:ascii="Arial" w:eastAsia="Times New Roman" w:hAnsi="Arial" w:cs="Arial"/>
        </w:rPr>
        <w:t xml:space="preserve"> </w:t>
      </w:r>
      <w:r w:rsidR="008F0F67" w:rsidRPr="008F0F67">
        <w:rPr>
          <w:rFonts w:ascii="Arial" w:eastAsia="Times New Roman" w:hAnsi="Arial" w:cs="Arial"/>
        </w:rPr>
        <w:t>ali.celik@deu.edu.tr</w:t>
      </w:r>
    </w:p>
    <w:p w:rsidR="008F0F67" w:rsidRDefault="008F0F67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4D3B51">
        <w:rPr>
          <w:rFonts w:ascii="Arial" w:eastAsia="Times New Roman" w:hAnsi="Arial" w:cs="Arial"/>
        </w:rPr>
        <w:t>Seda ORÇİN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F15013">
        <w:rPr>
          <w:rFonts w:ascii="Arial" w:eastAsia="Times New Roman" w:hAnsi="Arial" w:cs="Arial"/>
        </w:rPr>
        <w:t xml:space="preserve"> </w:t>
      </w:r>
      <w:r w:rsidR="004D3B51">
        <w:rPr>
          <w:rFonts w:ascii="Arial" w:eastAsia="Times New Roman" w:hAnsi="Arial" w:cs="Arial"/>
        </w:rPr>
        <w:t>0232 412 37 71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r w:rsidR="004D3B51">
        <w:rPr>
          <w:rFonts w:ascii="Arial" w:eastAsia="Times New Roman" w:hAnsi="Arial" w:cs="Arial"/>
        </w:rPr>
        <w:t>sedatoku@hotmail.com</w:t>
      </w:r>
    </w:p>
    <w:sectPr w:rsidR="005059FB" w:rsidSect="008F0F6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44BE0"/>
    <w:rsid w:val="001077DC"/>
    <w:rsid w:val="002525CA"/>
    <w:rsid w:val="003446CF"/>
    <w:rsid w:val="003455B6"/>
    <w:rsid w:val="003C26B2"/>
    <w:rsid w:val="003E6F14"/>
    <w:rsid w:val="003F7F3E"/>
    <w:rsid w:val="004D3B51"/>
    <w:rsid w:val="004E5F8A"/>
    <w:rsid w:val="00842E61"/>
    <w:rsid w:val="008765F1"/>
    <w:rsid w:val="0088488A"/>
    <w:rsid w:val="008F0F67"/>
    <w:rsid w:val="00A84AD9"/>
    <w:rsid w:val="00AF74D4"/>
    <w:rsid w:val="00B34919"/>
    <w:rsid w:val="00B66EA4"/>
    <w:rsid w:val="00B825F2"/>
    <w:rsid w:val="00BC5BB9"/>
    <w:rsid w:val="00DA0638"/>
    <w:rsid w:val="00F15013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39E8-F48C-4535-B987-10F8054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4</cp:revision>
  <dcterms:created xsi:type="dcterms:W3CDTF">2019-11-13T06:13:00Z</dcterms:created>
  <dcterms:modified xsi:type="dcterms:W3CDTF">2019-11-20T13:06:00Z</dcterms:modified>
</cp:coreProperties>
</file>