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155088071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DC2C84" w:rsidRPr="00F81340" w:rsidRDefault="00DC2C84">
          <w:pPr>
            <w:rPr>
              <w:rFonts w:ascii="Times New Roman" w:hAnsi="Times New Roman" w:cs="Times New Roman"/>
            </w:rPr>
          </w:pPr>
        </w:p>
        <w:p w:rsidR="00DC2C84" w:rsidRPr="00F81340" w:rsidRDefault="00DC2C84">
          <w:pPr>
            <w:rPr>
              <w:rFonts w:ascii="Times New Roman" w:hAnsi="Times New Roman" w:cs="Times New Roman"/>
              <w:b/>
              <w:bCs/>
            </w:rPr>
          </w:pPr>
          <w:r w:rsidRPr="00F81340">
            <w:rPr>
              <w:rFonts w:ascii="Times New Roman" w:hAnsi="Times New Roman" w:cs="Times New Roman"/>
              <w:noProof/>
              <w:lang w:val="tr-TR" w:eastAsia="tr-T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wp:positionH relativeFrom="margin">
                      <wp:posOffset>453390</wp:posOffset>
                    </wp:positionH>
                    <wp:positionV relativeFrom="page">
                      <wp:posOffset>5426710</wp:posOffset>
                    </wp:positionV>
                    <wp:extent cx="4286885" cy="6720840"/>
                    <wp:effectExtent l="0" t="0" r="0" b="9525"/>
                    <wp:wrapSquare wrapText="bothSides"/>
                    <wp:docPr id="131" name="Metin Kutusu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86885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7CC5" w:rsidRPr="00D533C0" w:rsidRDefault="00B92230">
                                <w:pPr>
                                  <w:pStyle w:val="AralkYok"/>
                                  <w:spacing w:before="40" w:after="560" w:line="216" w:lineRule="auto"/>
                                  <w:rPr>
                                    <w:color w:val="3494BA" w:themeColor="accent1"/>
                                    <w:sz w:val="71"/>
                                    <w:szCs w:val="7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3494BA" w:themeColor="accent1"/>
                                      <w:sz w:val="71"/>
                                      <w:szCs w:val="71"/>
                                    </w:rPr>
                                    <w:alias w:val="Başlık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97CC5" w:rsidRPr="00316641">
                                      <w:rPr>
                                        <w:b/>
                                        <w:color w:val="3494BA" w:themeColor="accent1"/>
                                        <w:sz w:val="71"/>
                                        <w:szCs w:val="71"/>
                                      </w:rPr>
                                      <w:t>Destek ve Kalite Hizmetleri Performans Gösterge Kartları</w:t>
                                    </w:r>
                                  </w:sdtContent>
                                </w:sdt>
                              </w:p>
                              <w:p w:rsidR="00197CC5" w:rsidRDefault="00197CC5">
                                <w:pPr>
                                  <w:pStyle w:val="AralkYok"/>
                                  <w:spacing w:before="40" w:after="40"/>
                                  <w:rPr>
                                    <w:caps/>
                                    <w:color w:val="3A5A62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97CC5" w:rsidRDefault="00197CC5">
                                <w:pPr>
                                  <w:pStyle w:val="AralkYok"/>
                                  <w:spacing w:before="80" w:after="40"/>
                                  <w:rPr>
                                    <w:caps/>
                                    <w:color w:val="84ACB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31" o:spid="_x0000_s1026" type="#_x0000_t202" style="position:absolute;margin-left:35.7pt;margin-top:427.3pt;width:337.55pt;height:529.2pt;z-index:251660288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AtfAIAAFsFAAAOAAAAZHJzL2Uyb0RvYy54bWysVN9P2zAQfp+0/8Hy+0gpjFUVKepATNMY&#10;oMHEs+vYNJpje/a1SffX77OTFMT2wrQX53L33fl+fOfTs64xbKtCrJ0t+eHBhDNlpatq+1jy7/eX&#10;72acRRK2EsZZVfKdivxs8fbNaevnaurWzlQqMASxcd76kq+J/LwoolyrRsQD55WFUbvQCMJveCyq&#10;IFpEb0wxnUxOitaFygcnVYzQXvRGvsjxtVaSbrSOipgpOXKjfIZ8rtJZLE7F/DEIv67lkIb4hywa&#10;UVtcug91IUiwTaj/CNXUMrjoNB1I1xRO61qqXAOqOZy8qOZuLbzKtaA50e/bFP9fWHm9vQ2srjC7&#10;o0POrGgwpK+Kasu+bGgTNyzp0aXWxznAdx5w6j66Dh6jPkKZiu90aNIXZTHY0e/dvseqIyahPJ7O&#10;Tmaz95xJ2E4+TCez4zyF4sndh0iflGtYEkoeMMTcW7G9ioRUAB0h6TbrLmtj8iCNZS2iHr2fZIe9&#10;BR7GJqzKlBjCpJL61LNEO6MSxthvSqMluYKkyGRU5yawrQCNhJTKUi4+xwU6oTSSeI3jgH/K6jXO&#10;fR3jzc7S3rmprQu5+hdpVz/GlHWPRyOf1Z1E6lbdMOqVq3aYdHD9xkQvL2tM40pEuhUBK4LhYu3p&#10;Boc2Dl13g8TZ2oVff9MnPJgLK2ctVq7k8edGBMWZ+WzB6bSfoxBGYTUKdtOcO7QfLEU2WYRDIDOK&#10;OrjmAa/BMt0Ck7ASd5WcRvGc+sXHayLVcplB2EIv6MreeZlCp2kkbt13DyL4gYAE7l67cRnF/AUP&#10;e2wmil9uCGzMJE0N7bs4NBobnLk7vDbpiXj+n1FPb+LiNwAAAP//AwBQSwMEFAAGAAgAAAAhAFGl&#10;0H3hAAAACwEAAA8AAABkcnMvZG93bnJldi54bWxMj8FOwzAQRO9I/IO1SNyokzZJS4hTARKISr0Q&#10;eunNjZc4EK+D7bbh7zEnOK7maeZttZ7MwE7ofG9JQDpLgCG1VvXUCdi9Pd2sgPkgScnBEgr4Rg/r&#10;+vKikqWyZ3rFUxM6FkvIl1KADmEsOfetRiP9zI5IMXu3zsgQT9dx5eQ5lpuBz5Ok4Eb2FBe0HPFR&#10;Y/vZHI2A/cJ1Suv84WO+2eJWvvTPm69GiOur6f4OWMAp/MHwqx/VoY5OB3sk5dkgYJlmkRSwyrMC&#10;WASWWZEDO0TyNl0kwOuK//+h/gEAAP//AwBQSwECLQAUAAYACAAAACEAtoM4kv4AAADhAQAAEwAA&#10;AAAAAAAAAAAAAAAAAAAAW0NvbnRlbnRfVHlwZXNdLnhtbFBLAQItABQABgAIAAAAIQA4/SH/1gAA&#10;AJQBAAALAAAAAAAAAAAAAAAAAC8BAABfcmVscy8ucmVsc1BLAQItABQABgAIAAAAIQAoiEAtfAIA&#10;AFsFAAAOAAAAAAAAAAAAAAAAAC4CAABkcnMvZTJvRG9jLnhtbFBLAQItABQABgAIAAAAIQBRpdB9&#10;4QAAAAsBAAAPAAAAAAAAAAAAAAAAANYEAABkcnMvZG93bnJldi54bWxQSwUGAAAAAAQABADzAAAA&#10;5AUAAAAA&#10;" filled="f" stroked="f" strokeweight=".5pt">
                    <v:textbox style="mso-fit-shape-to-text:t" inset="0,0,0,0">
                      <w:txbxContent>
                        <w:p w:rsidR="00197CC5" w:rsidRPr="00D533C0" w:rsidRDefault="00197CC5">
                          <w:pPr>
                            <w:pStyle w:val="AralkYok"/>
                            <w:spacing w:before="40" w:after="560" w:line="216" w:lineRule="auto"/>
                            <w:rPr>
                              <w:color w:val="3494BA" w:themeColor="accent1"/>
                              <w:sz w:val="71"/>
                              <w:szCs w:val="71"/>
                            </w:rPr>
                          </w:pPr>
                          <w:sdt>
                            <w:sdtPr>
                              <w:rPr>
                                <w:b/>
                                <w:color w:val="3494BA" w:themeColor="accent1"/>
                                <w:sz w:val="71"/>
                                <w:szCs w:val="71"/>
                              </w:rPr>
                              <w:alias w:val="Başlık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316641">
                                <w:rPr>
                                  <w:b/>
                                  <w:color w:val="3494BA" w:themeColor="accent1"/>
                                  <w:sz w:val="71"/>
                                  <w:szCs w:val="71"/>
                                </w:rPr>
                                <w:t>Destek ve Kalite Hizmetleri Performans Gösterge Kartları</w:t>
                              </w:r>
                            </w:sdtContent>
                          </w:sdt>
                        </w:p>
                        <w:p w:rsidR="00197CC5" w:rsidRDefault="00197CC5">
                          <w:pPr>
                            <w:pStyle w:val="AralkYok"/>
                            <w:spacing w:before="40" w:after="40"/>
                            <w:rPr>
                              <w:caps/>
                              <w:color w:val="3A5A62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197CC5" w:rsidRDefault="00197CC5">
                          <w:pPr>
                            <w:pStyle w:val="AralkYok"/>
                            <w:spacing w:before="80" w:after="40"/>
                            <w:rPr>
                              <w:caps/>
                              <w:color w:val="84ACB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F81340">
            <w:rPr>
              <w:rFonts w:ascii="Times New Roman" w:hAnsi="Times New Roman" w:cs="Times New Roman"/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Dikdörtgen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ıl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197CC5" w:rsidRDefault="00197CC5">
                                    <w:pPr>
                                      <w:pStyle w:val="AralkYok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rect id="Dikdörtgen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eUpgIAAJIFAAAOAAAAZHJzL2Uyb0RvYy54bWysVEtu2zAQ3RfoHQjuG9lOnI8QOTAcpChg&#10;JEGTImuaIi0hFIclaVvuwXqBXKxDUlKdNOiiqBaEyJl583szl1dto8hWWFeDLuj4aESJ0BzKWq8L&#10;+u3x5tM5Jc4zXTIFWhR0Lxy9mn38cLkzuZhABaoUliCIdvnOFLTy3uRZ5nglGuaOwAiNQgm2YR6v&#10;dp2Vlu0QvVHZZDQ6zXZgS2OBC+fw9ToJ6SziSym4v5PSCU9UQTE2H08bz1U4s9kly9eWmarmXRjs&#10;H6JoWK3R6QB1zTwjG1v/AdXU3IID6Y84NBlIWXMRc8BsxqM32TxUzIiYCxbHmaFM7v/B8tvtvSV1&#10;ib07nlCiWYNNuq6fy5ef1q+FJuEZi7QzLkfdB3NvQ5rOLIE/O6JhUTG9FnNnsNQIEnSzV8rh4jqz&#10;VtommGPepI1N2A9NEK0nHB+nFyfHp9gqjqKL87PpNPrPWN4bG+v8ZwENCT8Fteg4lp5tl84H9yzv&#10;VYIvpcOp4aZWKknDS4wxhRUD9HslkvZXIbEeGMgkokYmioWyZMuQQ4xzof04iSpWivQ8HeEXc8fa&#10;BO4GixiK0ggYkCX6H7A7gF7zNXaKstMPpiISeTAe/S2wZDxYRM+g/WDc1BrsewAKs+o8J/2+SKk0&#10;oUq+XbWJKz0lVlDukT8W0mA5w29q7MqSOX/PLE4SNhK3g7/DQyrYFRS6P0oqsD/eew/6SHCUUrLD&#10;ySyo+75hVlCivmik/sn0bBJG+fBiDy+rw4veNAvAxo1xDxkef9HYetX/SgvNEy6RefCKIqY5+i7o&#10;qv9d+LQvcAlxMZ9HJRxew/xSPxgeoEOVA+ce2ydmTUdMj4y+hX6GWf6Gn0k3WGqYbzzIOpI31DlV&#10;tas/Dn4kUrekwmY5vEet36t09gsAAP//AwBQSwMEFAAGAAgAAAAhAIgVZqzaAAAABAEAAA8AAABk&#10;cnMvZG93bnJldi54bWxMj8FOwzAQRO9I/IO1SNyoQ5GrEuJUUIkjFbRBvbrxEkeN11HstuHv2fZC&#10;LyOtZjTztliMvhNHHGIbSMPjJAOBVAfbUqOh2rw/zEHEZMiaLhBq+MUIi/L2pjC5DSf6wuM6NYJL&#10;KOZGg0upz6WMtUNv4iT0SOz9hMGbxOfQSDuYE5f7Tk6zbCa9aYkXnOlx6bDerw9ew3S7dd9v9NG6&#10;T1yt9spWKi0rre/vxtcXEAnH9B+GMz6jQ8lMu3AgG0WngR9JF2Xv+WkGYscZpRTIspDX8OUfAAAA&#10;//8DAFBLAQItABQABgAIAAAAIQC2gziS/gAAAOEBAAATAAAAAAAAAAAAAAAAAAAAAABbQ29udGVu&#10;dF9UeXBlc10ueG1sUEsBAi0AFAAGAAgAAAAhADj9If/WAAAAlAEAAAsAAAAAAAAAAAAAAAAALwEA&#10;AF9yZWxzLy5yZWxzUEsBAi0AFAAGAAgAAAAhADOCN5SmAgAAkgUAAA4AAAAAAAAAAAAAAAAALgIA&#10;AGRycy9lMm9Eb2MueG1sUEsBAi0AFAAGAAgAAAAhAIgVZqzaAAAABAEAAA8AAAAAAAAAAAAAAAAA&#10;AAUAAGRycy9kb3ducmV2LnhtbFBLBQYAAAAABAAEAPMAAAAHBgAAAAA=&#10;" fillcolor="#3494ba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ıl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197CC5" w:rsidRDefault="00197CC5">
                              <w:pPr>
                                <w:pStyle w:val="AralkYok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F81340">
            <w:rPr>
              <w:rFonts w:ascii="Times New Roman" w:hAnsi="Times New Roman" w:cs="Times New Roman"/>
              <w:b/>
              <w:bCs/>
            </w:rPr>
            <w:br w:type="page"/>
          </w:r>
        </w:p>
      </w:sdtContent>
    </w:sdt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0D2341" w:rsidRPr="00316641" w:rsidTr="00316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0D2341" w:rsidRPr="00316641" w:rsidRDefault="000D2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60" w:rsidRPr="00316641" w:rsidRDefault="00B3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4F27E874">
                  <wp:extent cx="768350" cy="847725"/>
                  <wp:effectExtent l="0" t="0" r="0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0D2341" w:rsidRPr="00316641" w:rsidRDefault="003E3372" w:rsidP="003E33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Hasta Odaları, Refakat Hizmeti, Karşılama ve Yönlendirme Hizmeti, Çevre Düzenlemesi ile İlgili Standartların Gerçekleştirilme Oranı</w:t>
            </w:r>
          </w:p>
        </w:tc>
      </w:tr>
      <w:tr w:rsidR="00BE350A" w:rsidRPr="00316641" w:rsidTr="0031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BE350A" w:rsidRPr="00316641" w:rsidRDefault="00BE350A" w:rsidP="00BE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E350A" w:rsidRPr="00316641" w:rsidRDefault="0076638D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91" w:type="dxa"/>
            <w:vAlign w:val="center"/>
          </w:tcPr>
          <w:p w:rsidR="00BE350A" w:rsidRPr="00316641" w:rsidRDefault="00BE350A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7" w:type="dxa"/>
            <w:vAlign w:val="center"/>
          </w:tcPr>
          <w:p w:rsidR="00BE350A" w:rsidRPr="00316641" w:rsidRDefault="00BE350A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96" w:type="dxa"/>
            <w:vAlign w:val="center"/>
          </w:tcPr>
          <w:p w:rsidR="00BE350A" w:rsidRPr="00316641" w:rsidRDefault="00316641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BE350A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5347F1" w:rsidRPr="00316641" w:rsidRDefault="005347F1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A97A6E" w:rsidRPr="00316641" w:rsidTr="00132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7A6E" w:rsidRPr="00316641" w:rsidRDefault="00A97A6E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A97A6E" w:rsidRPr="00316641" w:rsidRDefault="004F1D92" w:rsidP="00E971DD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Destek ve Kalite </w:t>
            </w:r>
            <w:r w:rsidR="00FD7665" w:rsidRPr="003166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Hizmetleri </w:t>
            </w:r>
            <w:r w:rsidRPr="00316641">
              <w:rPr>
                <w:rFonts w:ascii="Times New Roman" w:hAnsi="Times New Roman" w:cs="Times New Roman"/>
                <w:b w:val="0"/>
                <w:sz w:val="24"/>
                <w:szCs w:val="24"/>
              </w:rPr>
              <w:t>Müdürü</w:t>
            </w:r>
          </w:p>
        </w:tc>
      </w:tr>
      <w:tr w:rsidR="009C0D42" w:rsidRPr="00316641" w:rsidTr="00132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C0D42" w:rsidRPr="00316641" w:rsidRDefault="009C0D42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9C0D42" w:rsidRPr="00316641" w:rsidRDefault="004D1D5B" w:rsidP="00E971D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Sağlık </w:t>
            </w:r>
            <w:r w:rsidR="00BD04A4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Otelciliği Hizmetlerinin Etkin Yürütülmesini Sağlamak</w:t>
            </w:r>
          </w:p>
        </w:tc>
      </w:tr>
      <w:tr w:rsidR="00A97A6E" w:rsidRPr="00316641" w:rsidTr="00A97A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7A6E" w:rsidRPr="00316641" w:rsidRDefault="009C0D42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A97A6E" w:rsidRPr="00316641" w:rsidRDefault="005842AB" w:rsidP="00E971D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TT.DKHM.1.1</w:t>
            </w:r>
          </w:p>
        </w:tc>
      </w:tr>
      <w:tr w:rsidR="00A97A6E" w:rsidRPr="00316641" w:rsidTr="0031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7A6E" w:rsidRPr="00316641" w:rsidRDefault="009C0D42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A97A6E" w:rsidRPr="00316641" w:rsidRDefault="003E3372" w:rsidP="00E971D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Hasta Odaları, Refakat Hizmeti, Karşılama ve Yönlendirme Hizmeti, Çevre Düzenlemesi ile İlgili Standartların Gerçekleştirilme Oranı</w:t>
            </w:r>
          </w:p>
        </w:tc>
      </w:tr>
      <w:tr w:rsidR="009C0D42" w:rsidRPr="00316641" w:rsidTr="00A97A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C0D42" w:rsidRPr="00316641" w:rsidRDefault="007C2500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9C0D42" w:rsidRPr="00316641" w:rsidRDefault="001629CA" w:rsidP="001629CA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Kusursuz sağlık otelciliği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hizmeti vermek</w:t>
            </w:r>
          </w:p>
        </w:tc>
      </w:tr>
      <w:tr w:rsidR="00A97A6E" w:rsidRPr="00316641" w:rsidTr="0031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7A6E" w:rsidRPr="00316641" w:rsidRDefault="007C2500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Hesaplama </w:t>
            </w:r>
            <w:r w:rsidR="009C0D42" w:rsidRPr="00316641">
              <w:rPr>
                <w:rFonts w:ascii="Times New Roman" w:hAnsi="Times New Roman" w:cs="Times New Roman"/>
                <w:sz w:val="24"/>
                <w:szCs w:val="24"/>
              </w:rPr>
              <w:t>Parametreler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972" w:type="dxa"/>
            <w:vAlign w:val="center"/>
          </w:tcPr>
          <w:p w:rsidR="00F10567" w:rsidRPr="00316641" w:rsidRDefault="00F10567" w:rsidP="00F1056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dönemde;</w:t>
            </w:r>
          </w:p>
          <w:p w:rsidR="00915B5D" w:rsidRPr="00915B5D" w:rsidRDefault="00915B5D" w:rsidP="00915B5D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15B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A: </w:t>
            </w:r>
            <w:r w:rsidRPr="00915B5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Hasta Odaları, Refakat Hizmeti, Karşılama ve Yönlendirme Hizmeti, Çevre Düzenlemesi</w:t>
            </w:r>
            <w:r w:rsidRPr="00915B5D">
              <w:rPr>
                <w:rFonts w:ascii="Times New Roman" w:hAnsi="Times New Roman" w:cs="Times New Roman"/>
                <w:sz w:val="24"/>
                <w:szCs w:val="24"/>
              </w:rPr>
              <w:t xml:space="preserve"> ile İlgili Standartlara </w:t>
            </w:r>
            <w:r w:rsidRPr="00915B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Ait SKS Puanı</w:t>
            </w:r>
          </w:p>
          <w:p w:rsidR="00915B5D" w:rsidRPr="00915B5D" w:rsidRDefault="00915B5D" w:rsidP="00915B5D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D"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 w:rsidRPr="00915B5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Hasta Odaları, Refakat Hizmeti, Karşılama ve Yönlendirme Hizmeti, Çevre Düzenlemesi</w:t>
            </w:r>
            <w:r w:rsidRPr="00915B5D">
              <w:rPr>
                <w:rFonts w:ascii="Times New Roman" w:hAnsi="Times New Roman" w:cs="Times New Roman"/>
                <w:sz w:val="24"/>
                <w:szCs w:val="24"/>
              </w:rPr>
              <w:t xml:space="preserve"> ile İlgili Standartlara </w:t>
            </w:r>
            <w:r w:rsidRPr="00915B5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Ait SKS Tavan Puanı</w:t>
            </w:r>
          </w:p>
          <w:p w:rsidR="00F10567" w:rsidRPr="00316641" w:rsidRDefault="00F10567" w:rsidP="0013273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18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Hasta Odaları</w:t>
            </w:r>
            <w:r w:rsidR="00D51834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Refakat Hizmeti</w:t>
            </w:r>
            <w:r w:rsidR="00D51834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Karşılama </w:t>
            </w:r>
            <w:r w:rsidR="00D518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D51834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Yönlendirme Hizmeti</w:t>
            </w:r>
            <w:r w:rsidR="00D51834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Çevre Düzenlemesi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D51834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Ait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Verimlilik Değerlendirme Puanı</w:t>
            </w:r>
          </w:p>
          <w:p w:rsidR="00F10567" w:rsidRPr="00316641" w:rsidRDefault="00F10567" w:rsidP="0013273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İlgili Bölümlerin Verimlilik Değerlendirme Tavan Puanı</w:t>
            </w:r>
          </w:p>
          <w:p w:rsidR="00F10567" w:rsidRPr="00316641" w:rsidRDefault="00D51834" w:rsidP="0013273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10567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Hasta Odaları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="00F10567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Refakat Hizmeti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="00F10567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Karşılama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="00F10567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Yönlendirme Hizmeti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="00F10567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Çevre Düzenlemesi</w:t>
            </w:r>
            <w:r w:rsidR="00F10567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BD04A4"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Ait</w:t>
            </w:r>
            <w:r w:rsidR="00BD04A4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4A4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İlgili Kriterlerin Karşılanma Düzeyi</w:t>
            </w:r>
          </w:p>
        </w:tc>
      </w:tr>
      <w:tr w:rsidR="00A97A6E" w:rsidRPr="00316641" w:rsidTr="00316641">
        <w:trPr>
          <w:trHeight w:val="2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7A6E" w:rsidRPr="00316641" w:rsidRDefault="002B1061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F10567" w:rsidRPr="00316641" w:rsidRDefault="00F10567" w:rsidP="00F1056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  <w:r w:rsidR="00BD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= (A/B)*100</w:t>
            </w:r>
            <w:r w:rsidR="00132737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E2 = (C/D)*100</w:t>
            </w:r>
            <w:r w:rsidR="00132737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8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=(E1+E2)/2</w:t>
            </w:r>
          </w:p>
          <w:p w:rsidR="00F10567" w:rsidRPr="00316641" w:rsidRDefault="00D51834" w:rsidP="00F1056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10567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≥ %85 ise GP = 20</w:t>
            </w:r>
          </w:p>
          <w:p w:rsidR="00F10567" w:rsidRPr="00316641" w:rsidRDefault="00F10567" w:rsidP="00F1056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%80 ≤ </w:t>
            </w:r>
            <w:r w:rsidR="00D518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&lt; %85 ise GP = 16</w:t>
            </w:r>
          </w:p>
          <w:p w:rsidR="00F10567" w:rsidRPr="00316641" w:rsidRDefault="00F10567" w:rsidP="00F1056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%75 ≤ </w:t>
            </w:r>
            <w:r w:rsidR="00D518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%80 ise GP = 12</w:t>
            </w:r>
          </w:p>
          <w:p w:rsidR="00F10567" w:rsidRPr="00316641" w:rsidRDefault="00F10567" w:rsidP="00F1056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%70 ≤ </w:t>
            </w:r>
            <w:r w:rsidR="00D518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%75 ise GP = 8</w:t>
            </w:r>
          </w:p>
          <w:p w:rsidR="00F10567" w:rsidRPr="00316641" w:rsidRDefault="00F10567" w:rsidP="00F1056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%65 ≤ </w:t>
            </w:r>
            <w:r w:rsidR="00D518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%70 ise GP = 4</w:t>
            </w:r>
          </w:p>
          <w:p w:rsidR="00927FDD" w:rsidRPr="00316641" w:rsidRDefault="00D51834" w:rsidP="00F10567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10567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%65 ise GP = 0</w:t>
            </w:r>
          </w:p>
        </w:tc>
      </w:tr>
      <w:tr w:rsidR="002B1061" w:rsidRPr="00316641" w:rsidTr="0031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B1061" w:rsidRPr="00316641" w:rsidRDefault="002B1061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2B1061" w:rsidRPr="00316641" w:rsidRDefault="00BD04A4" w:rsidP="00E971D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Hasta Odaları, Refakat Hizmeti, Karşılama ve Yönlendirme Hizmeti, Çevre Düzenlemesi ile İlgili Standartların Gerçekleştirilme Oranı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Pr="00BD04A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721B27" w:rsidRPr="00316641">
              <w:rPr>
                <w:rFonts w:ascii="Times New Roman" w:hAnsi="Times New Roman" w:cs="Times New Roman"/>
                <w:sz w:val="24"/>
                <w:szCs w:val="24"/>
              </w:rPr>
              <w:t>%85 ve üzerinde olmasını sağlamak</w:t>
            </w:r>
          </w:p>
        </w:tc>
      </w:tr>
      <w:tr w:rsidR="002B1061" w:rsidRPr="00316641" w:rsidTr="0031664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B1061" w:rsidRPr="00316641" w:rsidRDefault="002B1061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2B1061" w:rsidRPr="00316641" w:rsidRDefault="004F1D92" w:rsidP="00E971D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9AD" w:rsidRPr="0031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061" w:rsidRPr="00316641" w:rsidTr="00C16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B1061" w:rsidRPr="00316641" w:rsidRDefault="008676AA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Açıklama</w:t>
            </w:r>
          </w:p>
        </w:tc>
        <w:tc>
          <w:tcPr>
            <w:tcW w:w="5972" w:type="dxa"/>
            <w:vAlign w:val="center"/>
          </w:tcPr>
          <w:p w:rsidR="00721B27" w:rsidRPr="00316641" w:rsidRDefault="00BD04A4" w:rsidP="00721B2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 gösterge verisi</w:t>
            </w:r>
            <w:r w:rsidR="00721B27"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Sağlık Hizmetleri Genel Müdürlüğü ve K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amu Hastaneleri Genel Müdürlüğü’nce</w:t>
            </w:r>
            <w:r w:rsidR="00721B27"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temin edilecektir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  <w:p w:rsidR="002B1061" w:rsidRPr="00316641" w:rsidRDefault="00721B27" w:rsidP="00E971D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Her iki yerinde değerlendirme</w:t>
            </w:r>
            <w:r w:rsidR="00D518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(SKS ve Verimlilik) verileri alınamıyor sadece birinden veri alınıyorsa bu veriye göre puanlama yapılır</w:t>
            </w:r>
          </w:p>
        </w:tc>
      </w:tr>
      <w:tr w:rsidR="002B1061" w:rsidRPr="00316641" w:rsidTr="00A97A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B1061" w:rsidRPr="00316641" w:rsidRDefault="008676AA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2B1061" w:rsidRPr="00316641" w:rsidRDefault="00943312" w:rsidP="00E971D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12">
              <w:rPr>
                <w:rFonts w:ascii="Times New Roman" w:hAnsi="Times New Roman" w:cs="Times New Roman"/>
                <w:sz w:val="24"/>
                <w:szCs w:val="24"/>
              </w:rPr>
              <w:t>Kurumsal Kalite Sistemi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312">
              <w:rPr>
                <w:rFonts w:ascii="Times New Roman" w:hAnsi="Times New Roman" w:cs="Times New Roman"/>
                <w:sz w:val="24"/>
                <w:szCs w:val="24"/>
              </w:rPr>
              <w:t>Yerinde Değerlendirme Rapor Sistemi</w:t>
            </w:r>
          </w:p>
        </w:tc>
      </w:tr>
      <w:tr w:rsidR="008676AA" w:rsidRPr="00316641" w:rsidTr="00132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676AA" w:rsidRPr="00316641" w:rsidRDefault="006856AB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8676AA" w:rsidRPr="00316641" w:rsidRDefault="00F41FE4" w:rsidP="00E971D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6856AB" w:rsidRPr="00316641" w:rsidTr="00316641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856AB" w:rsidRPr="00316641" w:rsidRDefault="006856AB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6856AB" w:rsidRPr="00316641" w:rsidRDefault="006856AB" w:rsidP="00E971D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316641" w:rsidRDefault="00316641">
      <w:r>
        <w:rPr>
          <w:b/>
          <w:bCs/>
        </w:rPr>
        <w:br w:type="page"/>
      </w:r>
    </w:p>
    <w:tbl>
      <w:tblPr>
        <w:tblStyle w:val="TableGrid"/>
        <w:tblW w:w="9346" w:type="dxa"/>
        <w:tblInd w:w="5" w:type="dxa"/>
        <w:tblCellMar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1428"/>
        <w:gridCol w:w="1887"/>
        <w:gridCol w:w="1907"/>
        <w:gridCol w:w="1926"/>
        <w:gridCol w:w="2198"/>
      </w:tblGrid>
      <w:tr w:rsidR="00F81340" w:rsidRPr="00316641" w:rsidTr="00490D46">
        <w:trPr>
          <w:trHeight w:val="836"/>
        </w:trPr>
        <w:tc>
          <w:tcPr>
            <w:tcW w:w="142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81340" w:rsidRPr="00316641" w:rsidRDefault="00F81340" w:rsidP="00F813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B251A83" wp14:editId="3976F0F4">
                  <wp:extent cx="768096" cy="847344"/>
                  <wp:effectExtent l="0" t="0" r="0" b="0"/>
                  <wp:docPr id="3" name="Picture 2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1" name="Picture 28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84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340" w:rsidRPr="00316641" w:rsidRDefault="00F81340" w:rsidP="00F813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Arşivlerin Fiziki Koşulları ve İşleyişi İle İlgili Standartların Gerçekleştirilme Oranı</w:t>
            </w:r>
          </w:p>
        </w:tc>
      </w:tr>
      <w:tr w:rsidR="00F81340" w:rsidRPr="00316641" w:rsidTr="00490D46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81340" w:rsidRPr="00316641" w:rsidRDefault="00F81340" w:rsidP="00F81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81340" w:rsidRPr="00316641" w:rsidRDefault="00F81340" w:rsidP="00F81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GK: </w:t>
            </w:r>
          </w:p>
        </w:tc>
        <w:tc>
          <w:tcPr>
            <w:tcW w:w="1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81340" w:rsidRPr="00316641" w:rsidRDefault="00F81340" w:rsidP="00F81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Yayın Tarihi: </w:t>
            </w:r>
          </w:p>
        </w:tc>
        <w:tc>
          <w:tcPr>
            <w:tcW w:w="19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81340" w:rsidRPr="00316641" w:rsidRDefault="00F81340" w:rsidP="00F81340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  <w:r w:rsidRPr="00316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81340" w:rsidRPr="00316641" w:rsidRDefault="00316641" w:rsidP="00F81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F81340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  <w:r w:rsidR="00F81340" w:rsidRPr="00316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1340" w:rsidRPr="00316641" w:rsidRDefault="00F81340" w:rsidP="00F81340">
      <w:pPr>
        <w:spacing w:after="195" w:line="276" w:lineRule="auto"/>
        <w:rPr>
          <w:rFonts w:ascii="Times New Roman" w:hAnsi="Times New Roman" w:cs="Times New Roman"/>
          <w:sz w:val="24"/>
          <w:szCs w:val="24"/>
        </w:rPr>
      </w:pPr>
      <w:r w:rsidRPr="0031664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44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96"/>
        <w:gridCol w:w="6048"/>
      </w:tblGrid>
      <w:tr w:rsidR="00F81340" w:rsidRPr="00316641" w:rsidTr="00490D46">
        <w:trPr>
          <w:trHeight w:val="515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340" w:rsidRPr="00316641" w:rsidRDefault="00F81340" w:rsidP="00F81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Sözleşme Pozisyonu </w:t>
            </w:r>
          </w:p>
        </w:tc>
        <w:tc>
          <w:tcPr>
            <w:tcW w:w="6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340" w:rsidRPr="00316641" w:rsidRDefault="00F81340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Destek ve Kalite Hizmetleri Müdürü</w:t>
            </w:r>
          </w:p>
        </w:tc>
      </w:tr>
      <w:tr w:rsidR="00F81340" w:rsidRPr="00316641" w:rsidTr="00490D46">
        <w:trPr>
          <w:trHeight w:val="458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81340" w:rsidRPr="00316641" w:rsidRDefault="00F81340" w:rsidP="00F81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Performans Kriteri </w:t>
            </w:r>
          </w:p>
        </w:tc>
        <w:tc>
          <w:tcPr>
            <w:tcW w:w="6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81340" w:rsidRPr="00316641" w:rsidRDefault="00F81340" w:rsidP="00E8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Arşiv </w:t>
            </w:r>
            <w:r w:rsidR="00BD04A4"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>Hizmetlerini Değerlendirmek</w:t>
            </w:r>
          </w:p>
        </w:tc>
      </w:tr>
      <w:tr w:rsidR="00F81340" w:rsidRPr="00316641" w:rsidTr="00490D46">
        <w:trPr>
          <w:trHeight w:val="224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340" w:rsidRPr="00316641" w:rsidRDefault="00F81340" w:rsidP="00F81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Gösterge Kodu </w:t>
            </w:r>
          </w:p>
        </w:tc>
        <w:tc>
          <w:tcPr>
            <w:tcW w:w="6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340" w:rsidRPr="00316641" w:rsidRDefault="00F81340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TT.DKHM.2.1</w:t>
            </w:r>
          </w:p>
        </w:tc>
      </w:tr>
      <w:tr w:rsidR="00F81340" w:rsidRPr="00316641" w:rsidTr="00490D46">
        <w:trPr>
          <w:trHeight w:val="571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81340" w:rsidRPr="00316641" w:rsidRDefault="00F81340" w:rsidP="00F81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Gösterge Adı </w:t>
            </w:r>
          </w:p>
        </w:tc>
        <w:tc>
          <w:tcPr>
            <w:tcW w:w="6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81340" w:rsidRPr="00316641" w:rsidRDefault="00F81340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>Arşivlerin Fiziki Koşulları ve İşleyişi İle İlgili Standartların Gerçekleştirilme Oranı</w:t>
            </w:r>
          </w:p>
        </w:tc>
      </w:tr>
      <w:tr w:rsidR="00F81340" w:rsidRPr="00316641" w:rsidTr="00490D46">
        <w:trPr>
          <w:trHeight w:val="48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340" w:rsidRPr="00316641" w:rsidRDefault="00F81340" w:rsidP="00F81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Amacı </w:t>
            </w:r>
          </w:p>
        </w:tc>
        <w:tc>
          <w:tcPr>
            <w:tcW w:w="6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340" w:rsidRPr="00316641" w:rsidRDefault="00F81340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Arşiv hizmetlerinin kalitesini ve etkinliğini ölçmek.</w:t>
            </w:r>
          </w:p>
        </w:tc>
      </w:tr>
      <w:tr w:rsidR="00F81340" w:rsidRPr="00316641" w:rsidTr="00490D46">
        <w:trPr>
          <w:trHeight w:val="1387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81340" w:rsidRPr="00316641" w:rsidRDefault="00F81340" w:rsidP="00F81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Hesaplama Parametreleri </w:t>
            </w:r>
          </w:p>
        </w:tc>
        <w:tc>
          <w:tcPr>
            <w:tcW w:w="6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81340" w:rsidRPr="00316641" w:rsidRDefault="00F81340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915B5D" w:rsidRPr="00915B5D" w:rsidRDefault="00915B5D" w:rsidP="00915B5D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5B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5B5D">
              <w:rPr>
                <w:rFonts w:ascii="Times New Roman" w:hAnsi="Times New Roman" w:cs="Times New Roman"/>
                <w:bCs/>
                <w:sz w:val="24"/>
                <w:szCs w:val="24"/>
              </w:rPr>
              <w:t>Arşiv Hizmetleri ile İlgili Standartlara</w:t>
            </w:r>
            <w:r w:rsidRPr="00915B5D">
              <w:rPr>
                <w:rFonts w:ascii="Times New Roman" w:hAnsi="Times New Roman" w:cs="Times New Roman"/>
                <w:sz w:val="24"/>
                <w:szCs w:val="24"/>
              </w:rPr>
              <w:t xml:space="preserve"> Ait SKS Puanı</w:t>
            </w:r>
          </w:p>
          <w:p w:rsidR="00915B5D" w:rsidRPr="00915B5D" w:rsidRDefault="00915B5D" w:rsidP="00915B5D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D"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 w:rsidRPr="00915B5D">
              <w:rPr>
                <w:rFonts w:ascii="Times New Roman" w:hAnsi="Times New Roman" w:cs="Times New Roman"/>
                <w:bCs/>
                <w:sz w:val="24"/>
                <w:szCs w:val="24"/>
              </w:rPr>
              <w:t>Arşiv Hizmetleri ile İlgili Standartlara</w:t>
            </w:r>
            <w:r w:rsidRPr="00915B5D">
              <w:rPr>
                <w:rFonts w:ascii="Times New Roman" w:hAnsi="Times New Roman" w:cs="Times New Roman"/>
                <w:sz w:val="24"/>
                <w:szCs w:val="24"/>
              </w:rPr>
              <w:t xml:space="preserve"> Ait SKS Tavan Puanı</w:t>
            </w:r>
          </w:p>
          <w:p w:rsidR="00F81340" w:rsidRPr="00316641" w:rsidRDefault="00F81340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1834"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>Arşiv Hizmetlerine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834"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Ait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Verimlilik Değerlendirme Puanı</w:t>
            </w:r>
          </w:p>
          <w:p w:rsidR="00F81340" w:rsidRPr="00316641" w:rsidRDefault="00F81340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D:</w:t>
            </w:r>
            <w:r w:rsidR="0012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İlgili Bölümlerin Verimlilik Değerlendirme Tavan Puanı</w:t>
            </w:r>
          </w:p>
          <w:p w:rsidR="00F81340" w:rsidRPr="00316641" w:rsidRDefault="00D51834" w:rsidP="001238A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81340" w:rsidRPr="003166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340"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>Arşivlerin Fiziki Koşulları ve İşleyişi İle İlgili Standartların Gerçekleştirilme Oranı</w:t>
            </w:r>
          </w:p>
        </w:tc>
      </w:tr>
      <w:tr w:rsidR="00F81340" w:rsidRPr="00316641" w:rsidTr="00490D46">
        <w:trPr>
          <w:trHeight w:val="1085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340" w:rsidRPr="00316641" w:rsidRDefault="00F81340" w:rsidP="00F81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Hesaplama Formülü </w:t>
            </w:r>
          </w:p>
        </w:tc>
        <w:tc>
          <w:tcPr>
            <w:tcW w:w="6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340" w:rsidRPr="00316641" w:rsidRDefault="00F81340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E1= (A/B)*100</w:t>
            </w:r>
            <w:r w:rsidR="008F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E2 = (C/D)*100</w:t>
            </w:r>
            <w:r w:rsidR="008F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8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=(E1+E2)/2</w:t>
            </w:r>
          </w:p>
          <w:p w:rsidR="00F81340" w:rsidRPr="00316641" w:rsidRDefault="00D51834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81340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≥ %85 ise GP = 10</w:t>
            </w:r>
          </w:p>
          <w:p w:rsidR="00F81340" w:rsidRPr="00316641" w:rsidRDefault="00F81340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%80 ≤ </w:t>
            </w:r>
            <w:r w:rsidR="00D518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%85 ise GP = 8</w:t>
            </w:r>
          </w:p>
          <w:p w:rsidR="00F81340" w:rsidRPr="00316641" w:rsidRDefault="00F81340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%75 ≤ </w:t>
            </w:r>
            <w:r w:rsidR="00D518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%80 ise GP = 6</w:t>
            </w:r>
          </w:p>
          <w:p w:rsidR="00F81340" w:rsidRPr="00316641" w:rsidRDefault="00F81340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%70 ≤ </w:t>
            </w:r>
            <w:r w:rsidR="00D518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%75 ise GP = 4</w:t>
            </w:r>
          </w:p>
          <w:p w:rsidR="00F81340" w:rsidRPr="00316641" w:rsidRDefault="00F81340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%65 ≤ </w:t>
            </w:r>
            <w:r w:rsidR="00D518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%70 ise GP = 2</w:t>
            </w:r>
          </w:p>
          <w:p w:rsidR="00F81340" w:rsidRPr="00316641" w:rsidRDefault="00D51834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81340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%65 ise GP = 0</w:t>
            </w:r>
          </w:p>
        </w:tc>
      </w:tr>
      <w:tr w:rsidR="00F81340" w:rsidRPr="00316641" w:rsidTr="00490D46">
        <w:trPr>
          <w:trHeight w:val="425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81340" w:rsidRPr="00316641" w:rsidRDefault="00F81340" w:rsidP="00F81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Gösterge Hedefi </w:t>
            </w:r>
          </w:p>
        </w:tc>
        <w:tc>
          <w:tcPr>
            <w:tcW w:w="6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81340" w:rsidRPr="00316641" w:rsidRDefault="00BD04A4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sz w:val="24"/>
                <w:szCs w:val="24"/>
              </w:rPr>
              <w:t>Arşivlerin Fiziki Koşulları ve İşleyişi İle İlgili Standartların Gerçekleştirilme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nın </w:t>
            </w:r>
            <w:r w:rsidR="00F81340" w:rsidRPr="00316641">
              <w:rPr>
                <w:rFonts w:ascii="Times New Roman" w:hAnsi="Times New Roman" w:cs="Times New Roman"/>
                <w:sz w:val="24"/>
                <w:szCs w:val="24"/>
              </w:rPr>
              <w:t>%85 ve üzerinde olmasını sağlamak</w:t>
            </w:r>
          </w:p>
        </w:tc>
      </w:tr>
      <w:tr w:rsidR="00F81340" w:rsidRPr="00316641" w:rsidTr="00490D46">
        <w:trPr>
          <w:trHeight w:val="43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340" w:rsidRPr="00316641" w:rsidRDefault="00F81340" w:rsidP="00F81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Gösterge Puanı </w:t>
            </w:r>
          </w:p>
        </w:tc>
        <w:tc>
          <w:tcPr>
            <w:tcW w:w="6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340" w:rsidRPr="00316641" w:rsidRDefault="00F81340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1340" w:rsidRPr="00316641" w:rsidTr="00490D46">
        <w:trPr>
          <w:trHeight w:val="715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81340" w:rsidRPr="00316641" w:rsidRDefault="00F81340" w:rsidP="00F81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Açıklama </w:t>
            </w:r>
          </w:p>
        </w:tc>
        <w:tc>
          <w:tcPr>
            <w:tcW w:w="6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81340" w:rsidRPr="00316641" w:rsidRDefault="00F81340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BD04A4" w:rsidRPr="00BD04A4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Sağlık Hizmetleri Genel Müdürlüğü ve Kamu Hastaneleri Genel Müdürlüğü</w:t>
            </w:r>
            <w:r w:rsidR="00BD04A4">
              <w:rPr>
                <w:rFonts w:ascii="Times New Roman" w:hAnsi="Times New Roman" w:cs="Times New Roman"/>
                <w:sz w:val="24"/>
                <w:szCs w:val="24"/>
              </w:rPr>
              <w:t>’nce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temin edilecektir</w:t>
            </w:r>
            <w:r w:rsidR="00BD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340" w:rsidRPr="00316641" w:rsidRDefault="00F81340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Her iki yerinde değerlendirme</w:t>
            </w:r>
            <w:r w:rsidR="00BD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(SKS ve Verimlilik) verileri alınamıyor sadece birinden veri alınıyorsa bu veriye göre puanlama yapılır</w:t>
            </w:r>
            <w:r w:rsidR="000F1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340" w:rsidRPr="00316641" w:rsidTr="00490D46">
        <w:trPr>
          <w:trHeight w:val="43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340" w:rsidRPr="00316641" w:rsidRDefault="00F81340" w:rsidP="00F81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 Kaynağı </w:t>
            </w:r>
          </w:p>
        </w:tc>
        <w:tc>
          <w:tcPr>
            <w:tcW w:w="6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340" w:rsidRPr="00316641" w:rsidRDefault="00943312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12">
              <w:rPr>
                <w:rFonts w:ascii="Times New Roman" w:hAnsi="Times New Roman" w:cs="Times New Roman"/>
                <w:sz w:val="24"/>
                <w:szCs w:val="24"/>
              </w:rPr>
              <w:t>Kurumsal Kalite Sistemi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312">
              <w:rPr>
                <w:rFonts w:ascii="Times New Roman" w:hAnsi="Times New Roman" w:cs="Times New Roman"/>
                <w:sz w:val="24"/>
                <w:szCs w:val="24"/>
              </w:rPr>
              <w:t>Yerinde Değerlendirme Rapor Sistemi</w:t>
            </w:r>
          </w:p>
        </w:tc>
      </w:tr>
      <w:tr w:rsidR="00F81340" w:rsidRPr="00316641" w:rsidTr="00490D46">
        <w:trPr>
          <w:trHeight w:val="425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81340" w:rsidRPr="00316641" w:rsidRDefault="00F81340" w:rsidP="00F81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 Toplama Periyodu </w:t>
            </w:r>
          </w:p>
        </w:tc>
        <w:tc>
          <w:tcPr>
            <w:tcW w:w="6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81340" w:rsidRPr="00316641" w:rsidRDefault="00F41FE4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F81340" w:rsidRPr="00316641" w:rsidTr="00490D46">
        <w:trPr>
          <w:trHeight w:val="431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340" w:rsidRPr="00316641" w:rsidRDefault="00F81340" w:rsidP="00F81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 Analiz Periyodu </w:t>
            </w:r>
          </w:p>
        </w:tc>
        <w:tc>
          <w:tcPr>
            <w:tcW w:w="6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340" w:rsidRPr="00316641" w:rsidRDefault="00F81340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8F0651" w:rsidRDefault="008F0651">
      <w: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480943" w:rsidRPr="00316641" w:rsidTr="00480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480943" w:rsidRPr="00316641" w:rsidRDefault="00480943" w:rsidP="0048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75BE7B95" wp14:editId="2797F745">
                  <wp:extent cx="768350" cy="8477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480943" w:rsidRPr="00316641" w:rsidRDefault="009E26D7" w:rsidP="009E2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Temizlik Hizmetleri Standartları Gerçekleştirilme Oranı</w:t>
            </w:r>
          </w:p>
        </w:tc>
      </w:tr>
      <w:tr w:rsidR="00480943" w:rsidRPr="00316641" w:rsidTr="0048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480943" w:rsidRPr="00316641" w:rsidRDefault="00480943" w:rsidP="0048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480943" w:rsidRPr="00316641" w:rsidRDefault="00480943" w:rsidP="00480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91" w:type="dxa"/>
            <w:vAlign w:val="center"/>
          </w:tcPr>
          <w:p w:rsidR="00480943" w:rsidRPr="00316641" w:rsidRDefault="00480943" w:rsidP="00480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7" w:type="dxa"/>
            <w:vAlign w:val="center"/>
          </w:tcPr>
          <w:p w:rsidR="00480943" w:rsidRPr="00316641" w:rsidRDefault="00480943" w:rsidP="00480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96" w:type="dxa"/>
            <w:vAlign w:val="center"/>
          </w:tcPr>
          <w:p w:rsidR="00480943" w:rsidRPr="00316641" w:rsidRDefault="00316641" w:rsidP="00480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480943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480943" w:rsidRPr="00316641" w:rsidRDefault="00480943" w:rsidP="00480943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480943" w:rsidRPr="00316641" w:rsidTr="00480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80943" w:rsidRPr="00316641" w:rsidRDefault="00480943" w:rsidP="0048094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480943" w:rsidRPr="00316641" w:rsidRDefault="00480943" w:rsidP="00480943">
            <w:pPr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b w:val="0"/>
                <w:sz w:val="24"/>
                <w:szCs w:val="24"/>
              </w:rPr>
              <w:t>Destek ve Kalite Hizmetleri Müdürü</w:t>
            </w:r>
          </w:p>
        </w:tc>
      </w:tr>
      <w:tr w:rsidR="00480943" w:rsidRPr="00316641" w:rsidTr="0048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80943" w:rsidRPr="00316641" w:rsidRDefault="00480943" w:rsidP="0048094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480943" w:rsidRPr="00316641" w:rsidRDefault="009E26D7" w:rsidP="00480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Temizlik Hizmetleri ve Atık Yönetiminin Etkin Yönetilmesini Sağlamak</w:t>
            </w:r>
          </w:p>
        </w:tc>
      </w:tr>
      <w:tr w:rsidR="00480943" w:rsidRPr="00316641" w:rsidTr="0048094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80943" w:rsidRPr="00316641" w:rsidRDefault="00480943" w:rsidP="0048094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480943" w:rsidRPr="00316641" w:rsidRDefault="005842AB" w:rsidP="00480943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TT.DKHM.3.1</w:t>
            </w:r>
          </w:p>
        </w:tc>
      </w:tr>
      <w:tr w:rsidR="00480943" w:rsidRPr="00316641" w:rsidTr="0048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80943" w:rsidRPr="00316641" w:rsidRDefault="00480943" w:rsidP="0048094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480943" w:rsidRPr="00316641" w:rsidRDefault="009E26D7" w:rsidP="0048094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Temizlik Hizmetleri Standartları Gerçekleştirilme Oranı</w:t>
            </w:r>
          </w:p>
        </w:tc>
      </w:tr>
      <w:tr w:rsidR="00480943" w:rsidRPr="00316641" w:rsidTr="0048094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80943" w:rsidRPr="00316641" w:rsidRDefault="00480943" w:rsidP="0048094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480943" w:rsidRPr="00316641" w:rsidRDefault="009E26D7" w:rsidP="0048094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Temizlik</w:t>
            </w:r>
            <w:r w:rsidR="00480943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hizmetle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rinin standartlara uygunluğunu ve kalitesini </w:t>
            </w:r>
            <w:r w:rsidR="00480943" w:rsidRPr="00316641">
              <w:rPr>
                <w:rFonts w:ascii="Times New Roman" w:hAnsi="Times New Roman" w:cs="Times New Roman"/>
                <w:sz w:val="24"/>
                <w:szCs w:val="24"/>
              </w:rPr>
              <w:t>ölçmek.</w:t>
            </w:r>
          </w:p>
        </w:tc>
      </w:tr>
      <w:tr w:rsidR="00480943" w:rsidRPr="00316641" w:rsidTr="009E2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80943" w:rsidRPr="00316641" w:rsidRDefault="00480943" w:rsidP="0048094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25318B" w:rsidRPr="00316641" w:rsidRDefault="0025318B" w:rsidP="001238A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dönemde;</w:t>
            </w:r>
          </w:p>
          <w:p w:rsidR="00A71E6B" w:rsidRPr="00A71E6B" w:rsidRDefault="00A71E6B" w:rsidP="00A71E6B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A71E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A: </w:t>
            </w:r>
            <w:r w:rsidRPr="00A71E6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Temizlik Hizmetleri ile İlgili Standartlara</w:t>
            </w:r>
            <w:r w:rsidRPr="00A7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E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Ait SKS Puanı</w:t>
            </w:r>
          </w:p>
          <w:p w:rsidR="00A71E6B" w:rsidRPr="00A71E6B" w:rsidRDefault="00A71E6B" w:rsidP="00A71E6B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B"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 w:rsidRPr="00A71E6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Temizlik Hizmetleri ile İlgili Standartlara Ait</w:t>
            </w:r>
            <w:r w:rsidRPr="00A71E6B">
              <w:rPr>
                <w:rFonts w:ascii="Times New Roman" w:hAnsi="Times New Roman" w:cs="Times New Roman"/>
                <w:sz w:val="24"/>
                <w:szCs w:val="24"/>
              </w:rPr>
              <w:t xml:space="preserve"> SKS Tavan Puanı</w:t>
            </w:r>
          </w:p>
          <w:p w:rsidR="0025318B" w:rsidRPr="00316641" w:rsidRDefault="0025318B" w:rsidP="001238A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Temizlik Hizmetlerine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834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Ait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Verimlilik Değerlendirme Puanı</w:t>
            </w:r>
          </w:p>
          <w:p w:rsidR="0025318B" w:rsidRPr="00316641" w:rsidRDefault="0025318B" w:rsidP="001238A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D:</w:t>
            </w:r>
            <w:r w:rsidR="00BD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İlgili Bölümlerin Verimlilik Değerlendirme Tavan Puanı</w:t>
            </w:r>
          </w:p>
          <w:p w:rsidR="0025318B" w:rsidRPr="00316641" w:rsidRDefault="00D51834" w:rsidP="001238A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5318B" w:rsidRPr="003166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318B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Temizlik Hizmetleri Standartları Gerçekleştirilme Oranı</w:t>
            </w:r>
          </w:p>
        </w:tc>
      </w:tr>
      <w:tr w:rsidR="00480943" w:rsidRPr="00316641" w:rsidTr="0037109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80943" w:rsidRPr="00316641" w:rsidRDefault="00480943" w:rsidP="0048094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D51834" w:rsidRPr="00316641" w:rsidRDefault="00D51834" w:rsidP="00D518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E1= (A/B)*100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E2 = (C/D)*100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=(E1+E2)/2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≥ %85 ise GP = 10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%80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%85 ise GP = 8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%75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%80 ise GP = 6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%70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%75 ise GP = 4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%65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%70 ise GP = 2</w:t>
            </w:r>
          </w:p>
          <w:p w:rsidR="00480943" w:rsidRPr="00316641" w:rsidRDefault="00D51834" w:rsidP="00D518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%65 ise GP = 0</w:t>
            </w:r>
          </w:p>
        </w:tc>
      </w:tr>
      <w:tr w:rsidR="00480943" w:rsidRPr="00316641" w:rsidTr="0048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80943" w:rsidRPr="00316641" w:rsidRDefault="00480943" w:rsidP="0048094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480943" w:rsidRPr="00316641" w:rsidRDefault="00BD04A4" w:rsidP="0048094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Temizlik Hizmetleri Standartları Gerçekleştirilme Oranı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nın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09F" w:rsidRPr="00316641">
              <w:rPr>
                <w:rFonts w:ascii="Times New Roman" w:hAnsi="Times New Roman" w:cs="Times New Roman"/>
                <w:sz w:val="24"/>
                <w:szCs w:val="24"/>
              </w:rPr>
              <w:t>%85 ve üzerinde olmasını sağlamak</w:t>
            </w:r>
          </w:p>
        </w:tc>
      </w:tr>
      <w:tr w:rsidR="00480943" w:rsidRPr="00316641" w:rsidTr="0048094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80943" w:rsidRPr="00316641" w:rsidRDefault="00480943" w:rsidP="0048094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480943" w:rsidRPr="00316641" w:rsidRDefault="00C56FAB" w:rsidP="0048094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943" w:rsidRPr="00316641" w:rsidTr="0048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80943" w:rsidRPr="00316641" w:rsidRDefault="00480943" w:rsidP="0048094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25318B" w:rsidRPr="00316641" w:rsidRDefault="0025318B" w:rsidP="0025318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Bu </w:t>
            </w:r>
            <w:r w:rsidR="00BD04A4" w:rsidRPr="00BD04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gösterge verisi </w:t>
            </w: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Hizmetleri Genel Müdürlüğü ve K</w:t>
            </w:r>
            <w:r w:rsidR="00BD04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amu Hastaneleri Genel Müdürlüğü’nce </w:t>
            </w: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temin edilecektir</w:t>
            </w:r>
            <w:r w:rsidR="000F116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  <w:p w:rsidR="00480943" w:rsidRPr="00316641" w:rsidRDefault="0025318B" w:rsidP="0025318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Her iki yerinde değerlendirme</w:t>
            </w:r>
            <w:r w:rsidR="000F116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(SKS ve Verimlilik) verileri alınamıyor sadece birinden veri alınıyorsa bu veriye göre puanlama yapılır</w:t>
            </w:r>
            <w:r w:rsidR="000F116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</w:tc>
      </w:tr>
      <w:tr w:rsidR="00480943" w:rsidRPr="00316641" w:rsidTr="0048094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80943" w:rsidRPr="00316641" w:rsidRDefault="00480943" w:rsidP="0048094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480943" w:rsidRPr="00316641" w:rsidRDefault="00943312" w:rsidP="0048094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12">
              <w:rPr>
                <w:rFonts w:ascii="Times New Roman" w:hAnsi="Times New Roman" w:cs="Times New Roman"/>
                <w:sz w:val="24"/>
                <w:szCs w:val="24"/>
              </w:rPr>
              <w:t>Kurumsal Kalite Sistemi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312">
              <w:rPr>
                <w:rFonts w:ascii="Times New Roman" w:hAnsi="Times New Roman" w:cs="Times New Roman"/>
                <w:sz w:val="24"/>
                <w:szCs w:val="24"/>
              </w:rPr>
              <w:t>Yerinde Değerlendirme Rapor Sistemi</w:t>
            </w:r>
          </w:p>
        </w:tc>
      </w:tr>
      <w:tr w:rsidR="00480943" w:rsidRPr="00316641" w:rsidTr="0048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80943" w:rsidRPr="00316641" w:rsidRDefault="00480943" w:rsidP="0048094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480943" w:rsidRPr="00316641" w:rsidRDefault="00F41FE4" w:rsidP="0048094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480943" w:rsidRPr="00316641" w:rsidTr="0048094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80943" w:rsidRPr="00316641" w:rsidRDefault="00480943" w:rsidP="0048094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480943" w:rsidRPr="00316641" w:rsidRDefault="00480943" w:rsidP="0048094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8F0651" w:rsidRDefault="008F0651">
      <w:r>
        <w:rPr>
          <w:b/>
          <w:bCs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9643FF" w:rsidRPr="00316641" w:rsidTr="004E7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9643FF" w:rsidRPr="00316641" w:rsidRDefault="009643FF" w:rsidP="004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377BA009" wp14:editId="1CB75090">
                  <wp:extent cx="768350" cy="8477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9643FF" w:rsidRPr="00316641" w:rsidRDefault="00287121" w:rsidP="00964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Atık Yönetimi Standartları Gerçekleştirilme Oranı</w:t>
            </w:r>
          </w:p>
        </w:tc>
      </w:tr>
      <w:tr w:rsidR="009643FF" w:rsidRPr="00316641" w:rsidTr="004E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9643FF" w:rsidRPr="00316641" w:rsidRDefault="009643FF" w:rsidP="004E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9643FF" w:rsidRPr="00316641" w:rsidRDefault="009643FF" w:rsidP="004E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91" w:type="dxa"/>
            <w:vAlign w:val="center"/>
          </w:tcPr>
          <w:p w:rsidR="009643FF" w:rsidRPr="00316641" w:rsidRDefault="009643FF" w:rsidP="004E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7" w:type="dxa"/>
            <w:vAlign w:val="center"/>
          </w:tcPr>
          <w:p w:rsidR="009643FF" w:rsidRPr="00316641" w:rsidRDefault="009643FF" w:rsidP="004E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96" w:type="dxa"/>
            <w:vAlign w:val="center"/>
          </w:tcPr>
          <w:p w:rsidR="009643FF" w:rsidRPr="00316641" w:rsidRDefault="00316641" w:rsidP="004E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643FF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9643FF" w:rsidRPr="00316641" w:rsidRDefault="009643FF" w:rsidP="009643F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9643FF" w:rsidRPr="00316641" w:rsidTr="004E7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643FF" w:rsidRPr="00316641" w:rsidRDefault="009643FF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9643FF" w:rsidRPr="00316641" w:rsidRDefault="009643FF" w:rsidP="004E70EE">
            <w:pPr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b w:val="0"/>
                <w:sz w:val="24"/>
                <w:szCs w:val="24"/>
              </w:rPr>
              <w:t>Destek ve Kalite Hizmetleri Müdürü</w:t>
            </w:r>
          </w:p>
        </w:tc>
      </w:tr>
      <w:tr w:rsidR="009643FF" w:rsidRPr="00316641" w:rsidTr="004E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643FF" w:rsidRPr="00316641" w:rsidRDefault="009643FF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9643FF" w:rsidRPr="00316641" w:rsidRDefault="009643FF" w:rsidP="004E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Temizlik Hizmetleri ve Atık Yönetiminin Etkin Yönetilmesini Sağlamak</w:t>
            </w:r>
          </w:p>
        </w:tc>
      </w:tr>
      <w:tr w:rsidR="009643FF" w:rsidRPr="00316641" w:rsidTr="00F813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643FF" w:rsidRPr="00316641" w:rsidRDefault="009643FF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9643FF" w:rsidRPr="00316641" w:rsidRDefault="005842AB" w:rsidP="004E70E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TT.DKHM.3.2</w:t>
            </w:r>
          </w:p>
        </w:tc>
      </w:tr>
      <w:tr w:rsidR="009643FF" w:rsidRPr="00316641" w:rsidTr="004E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643FF" w:rsidRPr="00316641" w:rsidRDefault="009643FF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9643FF" w:rsidRPr="00316641" w:rsidRDefault="00287121" w:rsidP="0028712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Atık Yönetimi Standartları Gerçekleştirilme Oranı</w:t>
            </w:r>
          </w:p>
        </w:tc>
      </w:tr>
      <w:tr w:rsidR="009643FF" w:rsidRPr="00316641" w:rsidTr="004E70E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643FF" w:rsidRPr="00316641" w:rsidRDefault="009643FF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9643FF" w:rsidRPr="00316641" w:rsidRDefault="00F36084" w:rsidP="004E70E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>Hastanede atıkların yönetiminin sağlıkta kalite standartlarına uygun ve etkin şekilde sağlamak insan ve çevre sağlığına zarar vermesini önlemektir.</w:t>
            </w:r>
          </w:p>
        </w:tc>
      </w:tr>
      <w:tr w:rsidR="009643FF" w:rsidRPr="00316641" w:rsidTr="0028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643FF" w:rsidRPr="00316641" w:rsidRDefault="009643FF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287121" w:rsidRPr="00316641" w:rsidRDefault="00287121" w:rsidP="0028712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dönemde;</w:t>
            </w:r>
          </w:p>
          <w:p w:rsidR="00287121" w:rsidRPr="00316641" w:rsidRDefault="00287121" w:rsidP="0028712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A: 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Atık Yönetimi Standartlarına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Ait </w:t>
            </w: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SKS 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Puanı</w:t>
            </w:r>
          </w:p>
          <w:p w:rsidR="00287121" w:rsidRPr="00316641" w:rsidRDefault="00287121" w:rsidP="0028712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71E6B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Atık Yönetimi </w:t>
            </w:r>
            <w:r w:rsidR="00A71E6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Bölümü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SKS 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</w:rPr>
              <w:t>Tavan Puanı</w:t>
            </w:r>
          </w:p>
          <w:p w:rsidR="00287121" w:rsidRPr="00316641" w:rsidRDefault="00287121" w:rsidP="00D5183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Atık Yönetimi Standartlarına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834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Ait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Verimlilik Değerlendirme Puanı</w:t>
            </w:r>
          </w:p>
          <w:p w:rsidR="00287121" w:rsidRPr="00316641" w:rsidRDefault="00287121" w:rsidP="0028712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D:</w:t>
            </w:r>
            <w:r w:rsidR="000F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İlgili Bölümlerin Verimlilik Değerlendirme Tavan Puanı</w:t>
            </w:r>
          </w:p>
          <w:p w:rsidR="009643FF" w:rsidRPr="00316641" w:rsidRDefault="00D51834" w:rsidP="0028712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87121" w:rsidRPr="003166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7121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Atık Yönetimi Standartları Gerçekleştirilme Oranı</w:t>
            </w:r>
          </w:p>
        </w:tc>
      </w:tr>
      <w:tr w:rsidR="009643FF" w:rsidRPr="00316641" w:rsidTr="004E70EE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643FF" w:rsidRPr="00316641" w:rsidRDefault="009643FF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D51834" w:rsidRPr="00316641" w:rsidRDefault="00D51834" w:rsidP="00D518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E1= (A/B)*100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E2 = (C/D)*100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=(E1+E2)/2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≥ %85 ise GP = 10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%80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%85 ise GP = 8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%75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%80 ise GP = 6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%70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%75 ise GP = 4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%65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%70 ise GP = 2</w:t>
            </w:r>
          </w:p>
          <w:p w:rsidR="009643FF" w:rsidRPr="00316641" w:rsidRDefault="00D51834" w:rsidP="00D518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%65 ise GP = 0</w:t>
            </w:r>
          </w:p>
        </w:tc>
      </w:tr>
      <w:tr w:rsidR="009643FF" w:rsidRPr="00316641" w:rsidTr="00150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643FF" w:rsidRPr="00316641" w:rsidRDefault="009643FF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9643FF" w:rsidRPr="00316641" w:rsidRDefault="000F116E" w:rsidP="004E70E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6E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Atık Yönetimi Standartları Gerçekleştirilme Oranı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Pr="000F116E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287121" w:rsidRPr="00316641">
              <w:rPr>
                <w:rFonts w:ascii="Times New Roman" w:hAnsi="Times New Roman" w:cs="Times New Roman"/>
                <w:sz w:val="24"/>
                <w:szCs w:val="24"/>
              </w:rPr>
              <w:t>%85 ve üzerinde olmasını sağlamak</w:t>
            </w:r>
          </w:p>
        </w:tc>
      </w:tr>
      <w:tr w:rsidR="009643FF" w:rsidRPr="00316641" w:rsidTr="00F8134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643FF" w:rsidRPr="00316641" w:rsidRDefault="009643FF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9643FF" w:rsidRPr="00316641" w:rsidRDefault="001528C5" w:rsidP="004E70E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43FF" w:rsidRPr="00316641" w:rsidTr="004E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643FF" w:rsidRPr="00316641" w:rsidRDefault="009643FF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287121" w:rsidRPr="00316641" w:rsidRDefault="000F116E" w:rsidP="0028712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 gösterge verisi</w:t>
            </w:r>
            <w:r w:rsidR="00287121"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Sağlık Hizmetleri Genel Müdürlüğü ve Kamu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Hastaneleri Genel Müdürlüğü’nce</w:t>
            </w:r>
            <w:r w:rsidR="00287121"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temin edilecektir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  <w:p w:rsidR="009643FF" w:rsidRPr="00316641" w:rsidRDefault="00287121" w:rsidP="0028712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Her iki yerinde değerlendirme</w:t>
            </w:r>
            <w:r w:rsidR="000F116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(SKS ve Verimlilik) verileri alınamıyor sadece birinden veri alınıyorsa bu veriye göre puanlama yapılır</w:t>
            </w:r>
            <w:r w:rsidR="000F116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</w:tc>
      </w:tr>
      <w:tr w:rsidR="009643FF" w:rsidRPr="00316641" w:rsidTr="004E70E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643FF" w:rsidRPr="00316641" w:rsidRDefault="009643FF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9643FF" w:rsidRPr="00316641" w:rsidRDefault="00943312" w:rsidP="004E70E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12">
              <w:rPr>
                <w:rFonts w:ascii="Times New Roman" w:hAnsi="Times New Roman" w:cs="Times New Roman"/>
                <w:sz w:val="24"/>
                <w:szCs w:val="24"/>
              </w:rPr>
              <w:t>Kurumsal Kalite Sistemi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312">
              <w:rPr>
                <w:rFonts w:ascii="Times New Roman" w:hAnsi="Times New Roman" w:cs="Times New Roman"/>
                <w:sz w:val="24"/>
                <w:szCs w:val="24"/>
              </w:rPr>
              <w:t>Yerinde Değerlendirme Rapor Sistemi</w:t>
            </w:r>
          </w:p>
        </w:tc>
      </w:tr>
      <w:tr w:rsidR="009643FF" w:rsidRPr="00316641" w:rsidTr="00F81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643FF" w:rsidRPr="00316641" w:rsidRDefault="009643FF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9643FF" w:rsidRPr="00316641" w:rsidRDefault="00F41FE4" w:rsidP="004E70E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9643FF" w:rsidRPr="00316641" w:rsidTr="004E70E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643FF" w:rsidRPr="00316641" w:rsidRDefault="009643FF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9643FF" w:rsidRPr="00316641" w:rsidRDefault="009643FF" w:rsidP="004E70E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8F0651" w:rsidRDefault="008F0651">
      <w:r>
        <w:rPr>
          <w:b/>
          <w:bCs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AD2B62" w:rsidRPr="00316641" w:rsidTr="004E7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AD2B62" w:rsidRPr="00316641" w:rsidRDefault="00AD2B62" w:rsidP="004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6CECFF14" wp14:editId="5B029534">
                  <wp:extent cx="768350" cy="847725"/>
                  <wp:effectExtent l="0" t="0" r="0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AD2B62" w:rsidRPr="00316641" w:rsidRDefault="00AD2B62" w:rsidP="00AD2B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Acil Durum ve Afet Yönetimi İle İlgili Standartların Gerçekleştirilme Oranı</w:t>
            </w:r>
          </w:p>
        </w:tc>
      </w:tr>
      <w:tr w:rsidR="00AD2B62" w:rsidRPr="00316641" w:rsidTr="004E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AD2B62" w:rsidRPr="00316641" w:rsidRDefault="00AD2B62" w:rsidP="004E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AD2B62" w:rsidRPr="00316641" w:rsidRDefault="00AD2B62" w:rsidP="004E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91" w:type="dxa"/>
            <w:vAlign w:val="center"/>
          </w:tcPr>
          <w:p w:rsidR="00AD2B62" w:rsidRPr="00316641" w:rsidRDefault="00AD2B62" w:rsidP="004E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7" w:type="dxa"/>
            <w:vAlign w:val="center"/>
          </w:tcPr>
          <w:p w:rsidR="00AD2B62" w:rsidRPr="00316641" w:rsidRDefault="00AD2B62" w:rsidP="004E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96" w:type="dxa"/>
            <w:vAlign w:val="center"/>
          </w:tcPr>
          <w:p w:rsidR="00AD2B62" w:rsidRPr="00316641" w:rsidRDefault="00316641" w:rsidP="004E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AD2B62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AD2B62" w:rsidRPr="00316641" w:rsidRDefault="00AD2B62" w:rsidP="00AD2B6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AD2B62" w:rsidRPr="00316641" w:rsidTr="00F81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2B62" w:rsidRPr="00316641" w:rsidRDefault="00AD2B62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AD2B62" w:rsidRPr="00316641" w:rsidRDefault="00AD2B62" w:rsidP="004E70EE">
            <w:pPr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b w:val="0"/>
                <w:sz w:val="24"/>
                <w:szCs w:val="24"/>
              </w:rPr>
              <w:t>Destek ve Kalite Hizmetleri Müdürü</w:t>
            </w:r>
          </w:p>
        </w:tc>
      </w:tr>
      <w:tr w:rsidR="00AD2B62" w:rsidRPr="00316641" w:rsidTr="00F81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2B62" w:rsidRPr="00316641" w:rsidRDefault="00AD2B62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AD2B62" w:rsidRPr="00316641" w:rsidRDefault="00AD2B62" w:rsidP="004E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Sivil </w:t>
            </w:r>
            <w:r w:rsidR="000F116E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</w:t>
            </w:r>
            <w:r w:rsidR="001238A0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avunma Hizmetlerine Yönelik İş ve İşlemlerin Etkin v</w:t>
            </w:r>
            <w:r w:rsidR="000F116E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 Verimli Olarak Yürütülmesini Sağlamak</w:t>
            </w:r>
          </w:p>
        </w:tc>
      </w:tr>
      <w:tr w:rsidR="00AD2B62" w:rsidRPr="00316641" w:rsidTr="00F8134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2B62" w:rsidRPr="00316641" w:rsidRDefault="00AD2B62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AD2B62" w:rsidRPr="00316641" w:rsidRDefault="005842AB" w:rsidP="004E70E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TT.DKHM.4.1</w:t>
            </w:r>
          </w:p>
        </w:tc>
      </w:tr>
      <w:tr w:rsidR="00AD2B62" w:rsidRPr="00316641" w:rsidTr="004E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2B62" w:rsidRPr="00316641" w:rsidRDefault="00AD2B62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AD2B62" w:rsidRPr="00316641" w:rsidRDefault="00AD2B62" w:rsidP="004E70E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Acil Durum ve Afet Yönetimi İle İlgili Standartların Gerçekleştirilme Oranı</w:t>
            </w:r>
          </w:p>
        </w:tc>
      </w:tr>
      <w:tr w:rsidR="00AD2B62" w:rsidRPr="00316641" w:rsidTr="00F81340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2B62" w:rsidRPr="00316641" w:rsidRDefault="00AD2B62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AD2B62" w:rsidRPr="00316641" w:rsidRDefault="00232B12" w:rsidP="004E70E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Acil Durum ve Afet Yönetimi ile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beklenmedik durumlara karşı hazırlıklı olarak oluşabilecek zararları en aza indirgemektir.</w:t>
            </w:r>
          </w:p>
        </w:tc>
      </w:tr>
      <w:tr w:rsidR="00AD2B62" w:rsidRPr="00316641" w:rsidTr="004E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2B62" w:rsidRPr="00316641" w:rsidRDefault="00AD2B62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A3660B" w:rsidRPr="00316641" w:rsidRDefault="00A3660B" w:rsidP="00A3660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dönemde;</w:t>
            </w:r>
          </w:p>
          <w:p w:rsidR="00A3660B" w:rsidRPr="00316641" w:rsidRDefault="00A3660B" w:rsidP="001238A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A: 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Acil Durum </w:t>
            </w:r>
            <w:r w:rsidR="001238A0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D51834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Afet Yönetimine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Ait </w:t>
            </w: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SKS 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Puanı</w:t>
            </w:r>
          </w:p>
          <w:p w:rsidR="00A3660B" w:rsidRPr="00316641" w:rsidRDefault="00A3660B" w:rsidP="001238A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71E6B" w:rsidRPr="00A71E6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Acil Durum ve Afet Yönetimi Bölümü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SKS 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</w:rPr>
              <w:t>Tavan Puanı</w:t>
            </w:r>
          </w:p>
          <w:p w:rsidR="00A3660B" w:rsidRPr="00316641" w:rsidRDefault="00A3660B" w:rsidP="001238A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1834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Acil Durum </w:t>
            </w:r>
            <w:r w:rsidR="001238A0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D51834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Afet Yönetimine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834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Ait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Verimlilik Değerlendirme Puanı</w:t>
            </w:r>
          </w:p>
          <w:p w:rsidR="00A3660B" w:rsidRPr="00316641" w:rsidRDefault="00A3660B" w:rsidP="001238A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D:</w:t>
            </w:r>
            <w:r w:rsidR="000F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İlgili Bölümlerin Verimlilik Değerlendirme Tavan Puanı</w:t>
            </w:r>
          </w:p>
          <w:p w:rsidR="00AD2B62" w:rsidRPr="00316641" w:rsidRDefault="00D51834" w:rsidP="001238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3660B" w:rsidRPr="003166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38A0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Acil Durum ve Afet Yönetimi i</w:t>
            </w:r>
            <w:r w:rsidR="00A3660B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le İlgili Standartların Gerçekleştirilme Oranı</w:t>
            </w:r>
          </w:p>
        </w:tc>
      </w:tr>
      <w:tr w:rsidR="00AD2B62" w:rsidRPr="00316641" w:rsidTr="004E70EE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2B62" w:rsidRPr="00316641" w:rsidRDefault="00AD2B62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D51834" w:rsidRPr="00316641" w:rsidRDefault="00D51834" w:rsidP="00D518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E1= (A/B)*100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E2 = (C/D)*100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=(E1+E2)/2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≥ %85 ise GP = 10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%80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%85 ise GP = 8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%75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%80 ise GP = 6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%70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%75 ise GP = 4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%65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%70 ise GP = 2</w:t>
            </w:r>
          </w:p>
          <w:p w:rsidR="00A738A9" w:rsidRPr="00316641" w:rsidRDefault="00D51834" w:rsidP="00D518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%65 ise GP = 0</w:t>
            </w:r>
          </w:p>
        </w:tc>
      </w:tr>
      <w:tr w:rsidR="00A3660B" w:rsidRPr="00316641" w:rsidTr="004E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3660B" w:rsidRPr="00316641" w:rsidRDefault="00A3660B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A3660B" w:rsidRPr="00316641" w:rsidRDefault="001238A0" w:rsidP="004E70E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Acil Durum ve Afet Yönetimi i</w:t>
            </w:r>
            <w:r w:rsidR="000F116E"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le İlgili Standartların Gerçekleştirilme Oranı</w:t>
            </w:r>
            <w:r w:rsidR="000F116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nın</w:t>
            </w:r>
            <w:r w:rsidR="000F116E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0B" w:rsidRPr="00316641">
              <w:rPr>
                <w:rFonts w:ascii="Times New Roman" w:hAnsi="Times New Roman" w:cs="Times New Roman"/>
                <w:sz w:val="24"/>
                <w:szCs w:val="24"/>
              </w:rPr>
              <w:t>%85 ve üzerinde olmasını sağlamak</w:t>
            </w:r>
          </w:p>
        </w:tc>
      </w:tr>
      <w:tr w:rsidR="00A3660B" w:rsidRPr="00316641" w:rsidTr="004E70E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3660B" w:rsidRPr="00316641" w:rsidRDefault="00A3660B" w:rsidP="00A738A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A3660B" w:rsidRPr="00316641" w:rsidRDefault="00A3660B" w:rsidP="004E70E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60B" w:rsidRPr="00316641" w:rsidTr="004E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3660B" w:rsidRPr="00316641" w:rsidRDefault="00A3660B" w:rsidP="00A738A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A3660B" w:rsidRPr="00316641" w:rsidRDefault="00A3660B" w:rsidP="004E70E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Bu </w:t>
            </w:r>
            <w:r w:rsidR="000F116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gösterge verisi </w:t>
            </w: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Hizmetleri Genel Müdürlüğü ve Kamu Hastaneleri Genel Müdürlüğü</w:t>
            </w:r>
            <w:r w:rsidR="000F116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’nce</w:t>
            </w: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temin edilecektir</w:t>
            </w:r>
            <w:r w:rsidR="000F116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  <w:p w:rsidR="00A3660B" w:rsidRPr="00316641" w:rsidRDefault="00A3660B" w:rsidP="004E70E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Her iki yerinde değerlendirme</w:t>
            </w:r>
            <w:r w:rsidR="000F116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(SKS ve Verimlilik) verileri alınamıyor sadece birinden veri alınıyorsa bu veriye göre puanlama yapılır</w:t>
            </w:r>
            <w:r w:rsidR="000F116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</w:tc>
      </w:tr>
      <w:tr w:rsidR="00A3660B" w:rsidRPr="00316641" w:rsidTr="00F8134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3660B" w:rsidRPr="00316641" w:rsidRDefault="00A3660B" w:rsidP="00A738A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A3660B" w:rsidRPr="00316641" w:rsidRDefault="00943312" w:rsidP="004E70E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12">
              <w:rPr>
                <w:rFonts w:ascii="Times New Roman" w:hAnsi="Times New Roman" w:cs="Times New Roman"/>
                <w:sz w:val="24"/>
                <w:szCs w:val="24"/>
              </w:rPr>
              <w:t>Kurumsal Kalite Sistemi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312">
              <w:rPr>
                <w:rFonts w:ascii="Times New Roman" w:hAnsi="Times New Roman" w:cs="Times New Roman"/>
                <w:sz w:val="24"/>
                <w:szCs w:val="24"/>
              </w:rPr>
              <w:t>Yerinde Değerlendirme Rapor Sistemi</w:t>
            </w:r>
          </w:p>
        </w:tc>
      </w:tr>
      <w:tr w:rsidR="00A3660B" w:rsidRPr="00316641" w:rsidTr="00F81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3660B" w:rsidRPr="00316641" w:rsidRDefault="00A3660B" w:rsidP="00A738A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A3660B" w:rsidRPr="00316641" w:rsidRDefault="00F41FE4" w:rsidP="004E70E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A3660B" w:rsidRPr="00316641" w:rsidTr="004E70E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3660B" w:rsidRPr="00316641" w:rsidRDefault="00A3660B" w:rsidP="00A738A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A3660B" w:rsidRPr="00316641" w:rsidRDefault="00A3660B" w:rsidP="004E70E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8F0651" w:rsidRDefault="008F0651"/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AD2B62" w:rsidRPr="00316641" w:rsidTr="004E7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AD2B62" w:rsidRPr="00316641" w:rsidRDefault="00AD2B62" w:rsidP="004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043BE179" wp14:editId="08458074">
                  <wp:extent cx="768350" cy="847725"/>
                  <wp:effectExtent l="0" t="0" r="0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AD2B62" w:rsidRPr="00316641" w:rsidRDefault="008D0DF1" w:rsidP="008D0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Mutfak Hizmetleri ile İlgili Standartların Gerçekleştirilme Oranı</w:t>
            </w:r>
          </w:p>
        </w:tc>
      </w:tr>
      <w:tr w:rsidR="00AD2B62" w:rsidRPr="00316641" w:rsidTr="004E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AD2B62" w:rsidRPr="00316641" w:rsidRDefault="00AD2B62" w:rsidP="004E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AD2B62" w:rsidRPr="00316641" w:rsidRDefault="00AD2B62" w:rsidP="004E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91" w:type="dxa"/>
            <w:vAlign w:val="center"/>
          </w:tcPr>
          <w:p w:rsidR="00AD2B62" w:rsidRPr="00316641" w:rsidRDefault="00AD2B62" w:rsidP="004E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7" w:type="dxa"/>
            <w:vAlign w:val="center"/>
          </w:tcPr>
          <w:p w:rsidR="00AD2B62" w:rsidRPr="00316641" w:rsidRDefault="00AD2B62" w:rsidP="004E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96" w:type="dxa"/>
            <w:vAlign w:val="center"/>
          </w:tcPr>
          <w:p w:rsidR="00AD2B62" w:rsidRPr="00316641" w:rsidRDefault="00316641" w:rsidP="004E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AD2B62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AD2B62" w:rsidRPr="00316641" w:rsidRDefault="00AD2B62" w:rsidP="00AD2B6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AD2B62" w:rsidRPr="00316641" w:rsidTr="004E7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2B62" w:rsidRPr="00316641" w:rsidRDefault="00AD2B62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AD2B62" w:rsidRPr="00316641" w:rsidRDefault="00AD2B62" w:rsidP="004E70EE">
            <w:pPr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b w:val="0"/>
                <w:sz w:val="24"/>
                <w:szCs w:val="24"/>
              </w:rPr>
              <w:t>Destek ve Kalite Hizmetleri Müdürü</w:t>
            </w:r>
          </w:p>
        </w:tc>
      </w:tr>
      <w:tr w:rsidR="00AD2B62" w:rsidRPr="00316641" w:rsidTr="004E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2B62" w:rsidRPr="00316641" w:rsidRDefault="00AD2B62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AD2B62" w:rsidRPr="00316641" w:rsidRDefault="008D0DF1" w:rsidP="004E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Mutfak </w:t>
            </w:r>
            <w:r w:rsidR="000F116E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0F116E"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Güvenlik Hizmetlerinin Etkin Yürütülmesini Sağlamak </w:t>
            </w:r>
          </w:p>
        </w:tc>
      </w:tr>
      <w:tr w:rsidR="00AD2B62" w:rsidRPr="00316641" w:rsidTr="004E70E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2B62" w:rsidRPr="00316641" w:rsidRDefault="00AD2B62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AD2B62" w:rsidRPr="00316641" w:rsidRDefault="005842AB" w:rsidP="004E70E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TT.DKHM.5.1</w:t>
            </w:r>
          </w:p>
        </w:tc>
      </w:tr>
      <w:tr w:rsidR="00AD2B62" w:rsidRPr="00316641" w:rsidTr="004E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D2B62" w:rsidRPr="00316641" w:rsidRDefault="00AD2B62" w:rsidP="004E70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AD2B62" w:rsidRPr="00316641" w:rsidRDefault="008D0DF1" w:rsidP="004E70E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Mutfak Hizmetleri ile İlgili Standartların Gerçekleştirilme Oranı</w:t>
            </w:r>
          </w:p>
        </w:tc>
      </w:tr>
      <w:tr w:rsidR="0077252B" w:rsidRPr="00316641" w:rsidTr="004E70E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52B" w:rsidRPr="00316641" w:rsidRDefault="0077252B" w:rsidP="0077252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</w:tcPr>
          <w:p w:rsidR="0077252B" w:rsidRPr="00316641" w:rsidRDefault="0077252B" w:rsidP="007725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>Hastanede mutfak hizmetlerinin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>kalite standartlarına uygun ve etkin şekilde yürütülmesini sağlamak</w:t>
            </w:r>
          </w:p>
        </w:tc>
      </w:tr>
      <w:tr w:rsidR="0077252B" w:rsidRPr="00316641" w:rsidTr="004E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7252B" w:rsidRPr="00316641" w:rsidRDefault="0077252B" w:rsidP="0077252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77252B" w:rsidRPr="00316641" w:rsidRDefault="0077252B" w:rsidP="0077252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Mutfak Hizmetleri Standartları </w:t>
            </w:r>
            <w:r w:rsidR="00D518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le İlgili Yerinde Değerlendirme Puanı</w:t>
            </w:r>
          </w:p>
          <w:p w:rsidR="0077252B" w:rsidRPr="00316641" w:rsidRDefault="0077252B" w:rsidP="0077252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B: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Mutfak Hizmetleri Standartları </w:t>
            </w:r>
            <w:r w:rsidR="00D51834">
              <w:rPr>
                <w:rFonts w:ascii="Times New Roman" w:hAnsi="Times New Roman" w:cs="Times New Roman"/>
                <w:sz w:val="24"/>
                <w:szCs w:val="24"/>
              </w:rPr>
              <w:t>İşleyişi i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le İlgili Yerinde Değerlendirme Tavan Puanı</w:t>
            </w:r>
          </w:p>
          <w:p w:rsidR="0077252B" w:rsidRPr="00316641" w:rsidRDefault="0077252B" w:rsidP="0077252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Mutfak Hizmetleri Standartları Gerçekleştirilme Oranı</w:t>
            </w:r>
          </w:p>
        </w:tc>
      </w:tr>
      <w:tr w:rsidR="0056067E" w:rsidRPr="00316641" w:rsidTr="004E70EE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6067E" w:rsidRPr="00316641" w:rsidRDefault="0056067E" w:rsidP="0077252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56067E" w:rsidRPr="00316641" w:rsidRDefault="000F116E" w:rsidP="004E70E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= (A/B)*</w:t>
            </w:r>
            <w:r w:rsidR="0056067E" w:rsidRPr="003166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6067E" w:rsidRPr="00316641" w:rsidRDefault="0056067E" w:rsidP="004E70E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C ≥ %85 ise GP = 10</w:t>
            </w:r>
          </w:p>
          <w:p w:rsidR="0056067E" w:rsidRPr="00316641" w:rsidRDefault="0056067E" w:rsidP="004E70E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%80 ≤ C &lt; %85 ise GP = 8</w:t>
            </w:r>
          </w:p>
          <w:p w:rsidR="0056067E" w:rsidRPr="00316641" w:rsidRDefault="0056067E" w:rsidP="004E70E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%75 ≤ C &lt; %80 ise GP = 6</w:t>
            </w:r>
          </w:p>
          <w:p w:rsidR="0056067E" w:rsidRPr="00316641" w:rsidRDefault="0056067E" w:rsidP="004E70E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%70 ≤ C &lt; %75 ise GP = 4</w:t>
            </w:r>
          </w:p>
          <w:p w:rsidR="0056067E" w:rsidRPr="00316641" w:rsidRDefault="0056067E" w:rsidP="004E70E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%65 ≤ C &lt; %70 ise GP = 2</w:t>
            </w:r>
          </w:p>
          <w:p w:rsidR="0056067E" w:rsidRPr="00316641" w:rsidRDefault="0056067E" w:rsidP="004E70E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C &lt; %65 ise GP = 0</w:t>
            </w:r>
          </w:p>
        </w:tc>
      </w:tr>
      <w:tr w:rsidR="0056067E" w:rsidRPr="00316641" w:rsidTr="004E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6067E" w:rsidRPr="00316641" w:rsidRDefault="0056067E" w:rsidP="0077252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56067E" w:rsidRPr="00316641" w:rsidRDefault="000F116E" w:rsidP="000F116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6E">
              <w:rPr>
                <w:rFonts w:ascii="Times New Roman" w:hAnsi="Times New Roman" w:cs="Times New Roman"/>
                <w:sz w:val="24"/>
                <w:szCs w:val="24"/>
              </w:rPr>
              <w:t>Mutfak Hizmetleri ile İlgili Standartların Gerçekleştirilme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%85 ve üzerinde olmasını sağlamak</w:t>
            </w:r>
          </w:p>
        </w:tc>
      </w:tr>
      <w:tr w:rsidR="0056067E" w:rsidRPr="00316641" w:rsidTr="004E70E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6067E" w:rsidRPr="00316641" w:rsidRDefault="0056067E" w:rsidP="0077252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56067E" w:rsidRPr="00316641" w:rsidRDefault="0056067E" w:rsidP="004E70E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067E" w:rsidRPr="00316641" w:rsidTr="004E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6067E" w:rsidRPr="00316641" w:rsidRDefault="0056067E" w:rsidP="0077252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56067E" w:rsidRPr="00316641" w:rsidRDefault="0056067E" w:rsidP="004E70E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 veriler Sağlı</w:t>
            </w:r>
            <w:r w:rsidR="00D518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 Hizmetleri Genel Müdürlüğü’nce</w:t>
            </w:r>
            <w:r w:rsidRPr="003166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temin edilecek</w:t>
            </w:r>
            <w:r w:rsidR="00D518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tir.</w:t>
            </w:r>
          </w:p>
        </w:tc>
      </w:tr>
      <w:tr w:rsidR="0056067E" w:rsidRPr="00316641" w:rsidTr="004E70E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6067E" w:rsidRPr="00316641" w:rsidRDefault="0056067E" w:rsidP="0077252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56067E" w:rsidRPr="00316641" w:rsidRDefault="00943312" w:rsidP="004E70E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43312">
              <w:rPr>
                <w:rFonts w:ascii="Times New Roman" w:hAnsi="Times New Roman" w:cs="Times New Roman"/>
                <w:sz w:val="24"/>
                <w:szCs w:val="24"/>
              </w:rPr>
              <w:t>Kurumsal Kalite Sistemi</w:t>
            </w:r>
          </w:p>
        </w:tc>
      </w:tr>
      <w:tr w:rsidR="0056067E" w:rsidRPr="00316641" w:rsidTr="004E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6067E" w:rsidRPr="00316641" w:rsidRDefault="0056067E" w:rsidP="0077252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56067E" w:rsidRPr="00316641" w:rsidRDefault="00F41FE4" w:rsidP="004E70E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56067E" w:rsidRPr="00316641" w:rsidTr="004E70E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6067E" w:rsidRPr="00316641" w:rsidRDefault="0056067E" w:rsidP="0077252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56067E" w:rsidRPr="00316641" w:rsidRDefault="0056067E" w:rsidP="004E70E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4E70EE" w:rsidRPr="00316641" w:rsidRDefault="008F0651" w:rsidP="00463A48">
      <w:pPr>
        <w:spacing w:after="17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9063" w:type="dxa"/>
        <w:tblInd w:w="5" w:type="dxa"/>
        <w:tblCellMar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1428"/>
        <w:gridCol w:w="1887"/>
        <w:gridCol w:w="1907"/>
        <w:gridCol w:w="1926"/>
        <w:gridCol w:w="1915"/>
      </w:tblGrid>
      <w:tr w:rsidR="00927F6C" w:rsidRPr="00316641" w:rsidTr="004E70EE">
        <w:trPr>
          <w:trHeight w:val="722"/>
        </w:trPr>
        <w:tc>
          <w:tcPr>
            <w:tcW w:w="142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7F6C" w:rsidRPr="00316641" w:rsidRDefault="00927F6C" w:rsidP="004E7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0360BE4" wp14:editId="0472D344">
                  <wp:extent cx="768096" cy="847344"/>
                  <wp:effectExtent l="0" t="0" r="0" b="0"/>
                  <wp:docPr id="4" name="Picture 2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1" name="Picture 28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84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27F6C" w:rsidRPr="00316641" w:rsidRDefault="00927F6C" w:rsidP="00927F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Güvenlik Hizmetleri ile İlgili Standartların Gerçekleştirilme Oranı</w:t>
            </w:r>
          </w:p>
        </w:tc>
      </w:tr>
      <w:tr w:rsidR="00927F6C" w:rsidRPr="00316641" w:rsidTr="00F81340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7F6C" w:rsidRPr="00316641" w:rsidRDefault="00927F6C" w:rsidP="004E70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27F6C" w:rsidRPr="00316641" w:rsidRDefault="00927F6C" w:rsidP="004E70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GK: </w:t>
            </w:r>
          </w:p>
        </w:tc>
        <w:tc>
          <w:tcPr>
            <w:tcW w:w="1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27F6C" w:rsidRPr="00316641" w:rsidRDefault="00927F6C" w:rsidP="004E70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Yayın Tarihi: </w:t>
            </w:r>
          </w:p>
        </w:tc>
        <w:tc>
          <w:tcPr>
            <w:tcW w:w="19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27F6C" w:rsidRPr="00316641" w:rsidRDefault="00927F6C" w:rsidP="004E70EE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  <w:r w:rsidRPr="00316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27F6C" w:rsidRPr="00316641" w:rsidRDefault="00316641" w:rsidP="004E70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27F6C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  <w:r w:rsidR="00927F6C" w:rsidRPr="00316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7F6C" w:rsidRPr="00316641" w:rsidRDefault="00927F6C" w:rsidP="00927F6C">
      <w:pPr>
        <w:spacing w:after="195" w:line="276" w:lineRule="auto"/>
        <w:rPr>
          <w:rFonts w:ascii="Times New Roman" w:hAnsi="Times New Roman" w:cs="Times New Roman"/>
          <w:sz w:val="24"/>
          <w:szCs w:val="24"/>
        </w:rPr>
      </w:pPr>
      <w:r w:rsidRPr="0031664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063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96"/>
        <w:gridCol w:w="5767"/>
      </w:tblGrid>
      <w:tr w:rsidR="00927F6C" w:rsidRPr="00316641" w:rsidTr="008F0651">
        <w:trPr>
          <w:trHeight w:val="515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27F6C" w:rsidRPr="00316641" w:rsidRDefault="00927F6C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Sözleşme Pozisyonu </w:t>
            </w:r>
          </w:p>
        </w:tc>
        <w:tc>
          <w:tcPr>
            <w:tcW w:w="57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27F6C" w:rsidRPr="00316641" w:rsidRDefault="00927F6C" w:rsidP="00E823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Destek ve Kalite Hizmetleri Müdürü </w:t>
            </w:r>
          </w:p>
        </w:tc>
      </w:tr>
      <w:tr w:rsidR="00927F6C" w:rsidRPr="00316641" w:rsidTr="008F0651">
        <w:trPr>
          <w:trHeight w:val="458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27F6C" w:rsidRPr="00316641" w:rsidRDefault="00927F6C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Performans Kriteri </w:t>
            </w:r>
          </w:p>
        </w:tc>
        <w:tc>
          <w:tcPr>
            <w:tcW w:w="57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27F6C" w:rsidRPr="00316641" w:rsidRDefault="00927F6C" w:rsidP="00E823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Mutfak ve </w:t>
            </w:r>
            <w:r w:rsidR="000F116E"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Güvenlik Hizmetlerinin Etkin Yürütülmesini Sağlamak </w:t>
            </w:r>
          </w:p>
        </w:tc>
      </w:tr>
      <w:tr w:rsidR="00927F6C" w:rsidRPr="00316641" w:rsidTr="008F0651">
        <w:trPr>
          <w:trHeight w:val="43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27F6C" w:rsidRPr="00316641" w:rsidRDefault="005842AB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Gösterge Kodu</w:t>
            </w:r>
          </w:p>
        </w:tc>
        <w:tc>
          <w:tcPr>
            <w:tcW w:w="57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27F6C" w:rsidRPr="00316641" w:rsidRDefault="005842AB" w:rsidP="00E823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>TT.DKHM.5.2</w:t>
            </w:r>
          </w:p>
        </w:tc>
      </w:tr>
      <w:tr w:rsidR="00927F6C" w:rsidRPr="00316641" w:rsidTr="008F0651">
        <w:trPr>
          <w:trHeight w:val="571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27F6C" w:rsidRPr="00316641" w:rsidRDefault="00927F6C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Gösterge Adı </w:t>
            </w:r>
          </w:p>
        </w:tc>
        <w:tc>
          <w:tcPr>
            <w:tcW w:w="57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27F6C" w:rsidRPr="00316641" w:rsidRDefault="00927F6C" w:rsidP="00E823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>Güvenlik Hizmetleri ile İlgili Standartların Gerçekleştirilme Oranı</w:t>
            </w:r>
          </w:p>
        </w:tc>
      </w:tr>
      <w:tr w:rsidR="00927F6C" w:rsidRPr="00316641" w:rsidTr="008F0651">
        <w:trPr>
          <w:trHeight w:val="667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27F6C" w:rsidRPr="00316641" w:rsidRDefault="00927F6C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Amacı </w:t>
            </w:r>
          </w:p>
        </w:tc>
        <w:tc>
          <w:tcPr>
            <w:tcW w:w="57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27F6C" w:rsidRPr="00316641" w:rsidRDefault="00927F6C" w:rsidP="00E823A4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166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Hastanede 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güvenlik hizmetlerinin </w:t>
            </w:r>
            <w:r w:rsidRPr="003166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kalite standartlarına uygun ve etkin şekilde yürütülmesini sağlamak</w:t>
            </w:r>
          </w:p>
        </w:tc>
      </w:tr>
      <w:tr w:rsidR="00927F6C" w:rsidRPr="00316641" w:rsidTr="00D51834">
        <w:trPr>
          <w:trHeight w:val="2662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27F6C" w:rsidRPr="00316641" w:rsidRDefault="00927F6C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Hesaplama Parametreleri </w:t>
            </w:r>
          </w:p>
        </w:tc>
        <w:tc>
          <w:tcPr>
            <w:tcW w:w="57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4E70EE" w:rsidRPr="00316641" w:rsidRDefault="004E70EE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4E70EE" w:rsidRPr="00316641" w:rsidRDefault="004E70EE" w:rsidP="003F7ECF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  <w:r w:rsidR="0090363F"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Güvenlik Hizmetlerine 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Ait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SKS 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</w:rPr>
              <w:t>Puanı</w:t>
            </w:r>
          </w:p>
          <w:p w:rsidR="004E70EE" w:rsidRPr="00316641" w:rsidRDefault="004E70EE" w:rsidP="003F7EC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Bölümlerin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SKS 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</w:rPr>
              <w:t>Tavan Puanı</w:t>
            </w:r>
          </w:p>
          <w:p w:rsidR="004E70EE" w:rsidRPr="00316641" w:rsidRDefault="004E70EE" w:rsidP="003F7EC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1834"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3F"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Güvenlik Hizmetlerine </w:t>
            </w:r>
            <w:r w:rsidR="00D51834"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Ait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Verimlilik Değerlendirme Puanı</w:t>
            </w:r>
          </w:p>
          <w:p w:rsidR="004E70EE" w:rsidRPr="00316641" w:rsidRDefault="004E70EE" w:rsidP="003F7EC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51834" w:rsidRPr="003166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İlgili Bölümlerin Verimlilik Değerlendirme Tavan Puanı</w:t>
            </w:r>
          </w:p>
          <w:p w:rsidR="00927F6C" w:rsidRPr="00316641" w:rsidRDefault="00D51834" w:rsidP="003F7EC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E70EE" w:rsidRPr="003166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7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70EE"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>Aci</w:t>
            </w:r>
            <w:r w:rsidR="000F116E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90363F"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Güvenlik Hizmetleri ile İlgili Standartların Gerçekleştirilme Oranı</w:t>
            </w:r>
          </w:p>
        </w:tc>
      </w:tr>
      <w:tr w:rsidR="004E70EE" w:rsidRPr="00316641" w:rsidTr="00D51834">
        <w:trPr>
          <w:trHeight w:val="2107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E70EE" w:rsidRPr="00316641" w:rsidRDefault="004E70EE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Hesaplama Formülü </w:t>
            </w:r>
          </w:p>
        </w:tc>
        <w:tc>
          <w:tcPr>
            <w:tcW w:w="57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51834" w:rsidRPr="00316641" w:rsidRDefault="00D51834" w:rsidP="00D5183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E1= (A/B)*100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E2 = (C/D)*100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=(E1+E2)/2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≥ %85 ise GP = 10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%80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%85 ise GP = 8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%75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%80 ise GP = 6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%70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%75 ise GP = 4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%65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%70 ise GP = 2</w:t>
            </w:r>
          </w:p>
          <w:p w:rsidR="004E70EE" w:rsidRPr="00316641" w:rsidRDefault="00D51834" w:rsidP="00D5183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%65 ise GP = 0</w:t>
            </w:r>
          </w:p>
        </w:tc>
      </w:tr>
      <w:tr w:rsidR="004E70EE" w:rsidRPr="00316641" w:rsidTr="008F0651">
        <w:trPr>
          <w:trHeight w:val="977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4E70EE" w:rsidRPr="00316641" w:rsidRDefault="004E70EE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Gösterge Hedefi </w:t>
            </w:r>
          </w:p>
        </w:tc>
        <w:tc>
          <w:tcPr>
            <w:tcW w:w="57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4E70EE" w:rsidRPr="00316641" w:rsidRDefault="000F116E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6E">
              <w:rPr>
                <w:rFonts w:ascii="Times New Roman" w:hAnsi="Times New Roman" w:cs="Times New Roman"/>
                <w:bCs/>
                <w:sz w:val="24"/>
                <w:szCs w:val="24"/>
              </w:rPr>
              <w:t>Güvenlik Hizmetleri ile İlgili Standartların Gerçekleştirilme Oranı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nın</w:t>
            </w:r>
            <w:r w:rsidRPr="000F1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70EE" w:rsidRPr="00316641">
              <w:rPr>
                <w:rFonts w:ascii="Times New Roman" w:hAnsi="Times New Roman" w:cs="Times New Roman"/>
                <w:sz w:val="24"/>
                <w:szCs w:val="24"/>
              </w:rPr>
              <w:t>%85 ve üzerinde olmasını sağlamak</w:t>
            </w:r>
          </w:p>
        </w:tc>
      </w:tr>
      <w:tr w:rsidR="004E70EE" w:rsidRPr="00316641" w:rsidTr="008F0651">
        <w:trPr>
          <w:trHeight w:val="242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E70EE" w:rsidRPr="00316641" w:rsidRDefault="004E70EE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Gösterge Puanı </w:t>
            </w:r>
          </w:p>
        </w:tc>
        <w:tc>
          <w:tcPr>
            <w:tcW w:w="57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E70EE" w:rsidRPr="00316641" w:rsidRDefault="004E70EE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70EE" w:rsidRPr="00316641" w:rsidTr="008F0651">
        <w:trPr>
          <w:trHeight w:val="1662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4E70EE" w:rsidRPr="00316641" w:rsidRDefault="004E70EE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Açıklama </w:t>
            </w:r>
          </w:p>
        </w:tc>
        <w:tc>
          <w:tcPr>
            <w:tcW w:w="57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4E70EE" w:rsidRPr="00316641" w:rsidRDefault="004E70EE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0F116E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Sağlık Hizmetleri Genel Müdürlüğü ve Kamu Hastaneleri Genel Müdürlüğü</w:t>
            </w:r>
            <w:r w:rsidR="000F116E">
              <w:rPr>
                <w:rFonts w:ascii="Times New Roman" w:hAnsi="Times New Roman" w:cs="Times New Roman"/>
                <w:sz w:val="24"/>
                <w:szCs w:val="24"/>
              </w:rPr>
              <w:t>’nce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temin edilecektir</w:t>
            </w:r>
            <w:r w:rsidR="000F1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0EE" w:rsidRPr="00316641" w:rsidRDefault="004E70EE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Her iki yerinde değerlendirme</w:t>
            </w:r>
            <w:r w:rsidR="000F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(SKS ve Verimlilik) verileri alınamıyor sadece birinden veri alınıyorsa bu veriye göre puanlama yapılır</w:t>
            </w:r>
            <w:r w:rsidR="000F1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0EE" w:rsidRPr="00316641" w:rsidTr="008F0651">
        <w:trPr>
          <w:trHeight w:val="425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E70EE" w:rsidRPr="00316641" w:rsidRDefault="004E70EE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Veri Kaynağı </w:t>
            </w:r>
          </w:p>
        </w:tc>
        <w:tc>
          <w:tcPr>
            <w:tcW w:w="57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E70EE" w:rsidRPr="00316641" w:rsidRDefault="00943312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12">
              <w:rPr>
                <w:rFonts w:ascii="Times New Roman" w:hAnsi="Times New Roman" w:cs="Times New Roman"/>
                <w:sz w:val="24"/>
                <w:szCs w:val="24"/>
              </w:rPr>
              <w:t>Kurumsal Kalite Sistemi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312">
              <w:rPr>
                <w:rFonts w:ascii="Times New Roman" w:hAnsi="Times New Roman" w:cs="Times New Roman"/>
                <w:sz w:val="24"/>
                <w:szCs w:val="24"/>
              </w:rPr>
              <w:t>Yerinde Değerlendirme Rapor Sistemi</w:t>
            </w:r>
          </w:p>
        </w:tc>
      </w:tr>
      <w:tr w:rsidR="004E70EE" w:rsidRPr="00316641" w:rsidTr="008F0651">
        <w:trPr>
          <w:trHeight w:val="27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4E70EE" w:rsidRPr="00316641" w:rsidRDefault="004E70EE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 Toplama Periyodu </w:t>
            </w:r>
          </w:p>
        </w:tc>
        <w:tc>
          <w:tcPr>
            <w:tcW w:w="57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4E70EE" w:rsidRPr="00316641" w:rsidRDefault="00F41FE4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4E70EE" w:rsidRPr="00316641" w:rsidTr="008F0651">
        <w:trPr>
          <w:trHeight w:val="431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E70EE" w:rsidRPr="00316641" w:rsidRDefault="004E70EE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 Analiz Periyodu </w:t>
            </w:r>
          </w:p>
        </w:tc>
        <w:tc>
          <w:tcPr>
            <w:tcW w:w="57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E70EE" w:rsidRPr="00316641" w:rsidRDefault="004E70EE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8F0651" w:rsidRDefault="008F0651">
      <w:r>
        <w:br w:type="page"/>
      </w:r>
    </w:p>
    <w:tbl>
      <w:tblPr>
        <w:tblStyle w:val="TableGrid"/>
        <w:tblW w:w="9063" w:type="dxa"/>
        <w:tblInd w:w="5" w:type="dxa"/>
        <w:tblCellMar>
          <w:left w:w="108" w:type="dxa"/>
          <w:right w:w="144" w:type="dxa"/>
        </w:tblCellMar>
        <w:tblLook w:val="04A0" w:firstRow="1" w:lastRow="0" w:firstColumn="1" w:lastColumn="0" w:noHBand="0" w:noVBand="1"/>
      </w:tblPr>
      <w:tblGrid>
        <w:gridCol w:w="1429"/>
        <w:gridCol w:w="1886"/>
        <w:gridCol w:w="1907"/>
        <w:gridCol w:w="1926"/>
        <w:gridCol w:w="1915"/>
      </w:tblGrid>
      <w:tr w:rsidR="000A726A" w:rsidRPr="00316641" w:rsidTr="00201EB7">
        <w:trPr>
          <w:trHeight w:val="719"/>
        </w:trPr>
        <w:tc>
          <w:tcPr>
            <w:tcW w:w="142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26A" w:rsidRPr="00316641" w:rsidRDefault="000A726A" w:rsidP="004E70EE">
            <w:pPr>
              <w:spacing w:line="276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FB53248" wp14:editId="3556A430">
                  <wp:extent cx="733425" cy="838200"/>
                  <wp:effectExtent l="0" t="0" r="0" b="0"/>
                  <wp:docPr id="15411" name="Picture 15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1" name="Picture 154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A726A" w:rsidRPr="00316641" w:rsidRDefault="000A726A" w:rsidP="000A726A">
            <w:pPr>
              <w:spacing w:line="276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Tesis Güvenliği Yönetimi ile İlgili Standartlarının Gerçekleştirilme Oranı</w:t>
            </w:r>
          </w:p>
        </w:tc>
      </w:tr>
      <w:tr w:rsidR="000A726A" w:rsidRPr="00316641" w:rsidTr="00201EB7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26A" w:rsidRPr="00316641" w:rsidRDefault="000A726A" w:rsidP="004E70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A726A" w:rsidRPr="00316641" w:rsidRDefault="000A726A" w:rsidP="004E70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GK: </w:t>
            </w:r>
          </w:p>
        </w:tc>
        <w:tc>
          <w:tcPr>
            <w:tcW w:w="1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A726A" w:rsidRPr="00316641" w:rsidRDefault="000A726A" w:rsidP="004E70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Yayın Tarihi: </w:t>
            </w:r>
          </w:p>
        </w:tc>
        <w:tc>
          <w:tcPr>
            <w:tcW w:w="19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A726A" w:rsidRPr="00316641" w:rsidRDefault="000A726A" w:rsidP="004E70EE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  <w:r w:rsidRPr="00316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A726A" w:rsidRPr="00316641" w:rsidRDefault="00316641" w:rsidP="004E70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0A726A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  <w:r w:rsidR="000A726A" w:rsidRPr="00316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726A" w:rsidRPr="00316641" w:rsidRDefault="000A726A" w:rsidP="000A726A">
      <w:pPr>
        <w:spacing w:after="193" w:line="276" w:lineRule="auto"/>
        <w:rPr>
          <w:rFonts w:ascii="Times New Roman" w:hAnsi="Times New Roman" w:cs="Times New Roman"/>
          <w:sz w:val="24"/>
          <w:szCs w:val="24"/>
        </w:rPr>
      </w:pPr>
      <w:r w:rsidRPr="0031664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063" w:type="dxa"/>
        <w:tblInd w:w="5" w:type="dxa"/>
        <w:tblCellMar>
          <w:left w:w="108" w:type="dxa"/>
          <w:right w:w="143" w:type="dxa"/>
        </w:tblCellMar>
        <w:tblLook w:val="04A0" w:firstRow="1" w:lastRow="0" w:firstColumn="1" w:lastColumn="0" w:noHBand="0" w:noVBand="1"/>
      </w:tblPr>
      <w:tblGrid>
        <w:gridCol w:w="3298"/>
        <w:gridCol w:w="5765"/>
      </w:tblGrid>
      <w:tr w:rsidR="000A726A" w:rsidRPr="00316641" w:rsidTr="008F0651">
        <w:trPr>
          <w:trHeight w:val="393"/>
        </w:trPr>
        <w:tc>
          <w:tcPr>
            <w:tcW w:w="3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A726A" w:rsidRPr="00316641" w:rsidRDefault="000A726A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Sözleşme Pozisyonu </w:t>
            </w:r>
          </w:p>
        </w:tc>
        <w:tc>
          <w:tcPr>
            <w:tcW w:w="5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A726A" w:rsidRPr="00316641" w:rsidRDefault="00A11147" w:rsidP="00E823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sz w:val="24"/>
                <w:szCs w:val="24"/>
              </w:rPr>
              <w:t>Destek ve Kalite Hizmetleri Müdürü</w:t>
            </w:r>
          </w:p>
        </w:tc>
      </w:tr>
      <w:tr w:rsidR="000A726A" w:rsidRPr="00316641" w:rsidTr="008F0651">
        <w:trPr>
          <w:trHeight w:val="284"/>
        </w:trPr>
        <w:tc>
          <w:tcPr>
            <w:tcW w:w="3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A726A" w:rsidRPr="00316641" w:rsidRDefault="000A726A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Performans Kriteri </w:t>
            </w:r>
          </w:p>
        </w:tc>
        <w:tc>
          <w:tcPr>
            <w:tcW w:w="5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A726A" w:rsidRPr="00316641" w:rsidRDefault="000A726A" w:rsidP="00E823A4">
            <w:pPr>
              <w:tabs>
                <w:tab w:val="left" w:pos="7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Sağlık Tesisinde Hizmet Kalitesini Artırmaya Yönelik Çalışmaları Yürütmek</w:t>
            </w:r>
          </w:p>
        </w:tc>
      </w:tr>
      <w:tr w:rsidR="000A726A" w:rsidRPr="00316641" w:rsidTr="008F0651">
        <w:trPr>
          <w:trHeight w:val="438"/>
        </w:trPr>
        <w:tc>
          <w:tcPr>
            <w:tcW w:w="3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A726A" w:rsidRPr="00316641" w:rsidRDefault="000A726A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Gösterge Kodu </w:t>
            </w:r>
          </w:p>
        </w:tc>
        <w:tc>
          <w:tcPr>
            <w:tcW w:w="5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A726A" w:rsidRPr="00316641" w:rsidRDefault="000A726A" w:rsidP="00E823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63A" w:rsidRPr="003166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TT.DKHM.6.1</w:t>
            </w:r>
          </w:p>
        </w:tc>
      </w:tr>
      <w:tr w:rsidR="000A726A" w:rsidRPr="00316641" w:rsidTr="008F0651">
        <w:trPr>
          <w:trHeight w:val="460"/>
        </w:trPr>
        <w:tc>
          <w:tcPr>
            <w:tcW w:w="3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A726A" w:rsidRPr="00316641" w:rsidRDefault="000A726A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Gösterge Adı </w:t>
            </w:r>
          </w:p>
        </w:tc>
        <w:tc>
          <w:tcPr>
            <w:tcW w:w="5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A726A" w:rsidRPr="00316641" w:rsidRDefault="005E7EDA" w:rsidP="00E823A4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16641">
              <w:rPr>
                <w:rFonts w:ascii="Times New Roman" w:eastAsia="Times New Roman" w:hAnsi="Times New Roman" w:cs="Times New Roman"/>
                <w:sz w:val="24"/>
                <w:szCs w:val="24"/>
              </w:rPr>
              <w:t>Tesis Güvenliği Yönetimi ile İlgili Standartlarının Gerçekleştirilme Oranı</w:t>
            </w:r>
          </w:p>
        </w:tc>
      </w:tr>
      <w:tr w:rsidR="000A726A" w:rsidRPr="00316641" w:rsidTr="008F0651">
        <w:trPr>
          <w:trHeight w:val="1033"/>
        </w:trPr>
        <w:tc>
          <w:tcPr>
            <w:tcW w:w="3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A726A" w:rsidRPr="00316641" w:rsidRDefault="000A726A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Amacı </w:t>
            </w:r>
          </w:p>
        </w:tc>
        <w:tc>
          <w:tcPr>
            <w:tcW w:w="5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A726A" w:rsidRPr="00316641" w:rsidRDefault="000A726A" w:rsidP="00E823A4">
            <w:pPr>
              <w:spacing w:line="276" w:lineRule="auto"/>
              <w:ind w:right="142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166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Hasta, hasta yakınları ve çalışanlar için sürekli, güvenli ve kolay ulaşılabilir nitelikte hastane fiziki koşulları ve teknik altyapısını  oluşturmak. </w:t>
            </w:r>
          </w:p>
        </w:tc>
      </w:tr>
      <w:tr w:rsidR="000A726A" w:rsidRPr="00316641" w:rsidTr="008F0651">
        <w:trPr>
          <w:trHeight w:val="1387"/>
        </w:trPr>
        <w:tc>
          <w:tcPr>
            <w:tcW w:w="3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A726A" w:rsidRPr="00316641" w:rsidRDefault="000A726A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Hesaplama Parametreleri </w:t>
            </w:r>
          </w:p>
        </w:tc>
        <w:tc>
          <w:tcPr>
            <w:tcW w:w="5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5E7EDA" w:rsidRPr="00316641" w:rsidRDefault="005E7EDA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5E7EDA" w:rsidRPr="00316641" w:rsidRDefault="005E7EDA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  <w:r w:rsidR="00A71E6B" w:rsidRPr="00A71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Tesis Yönetimi Bölümüne </w:t>
            </w:r>
            <w:r w:rsidR="00A71E6B" w:rsidRPr="00A71E6B">
              <w:rPr>
                <w:rFonts w:ascii="Times New Roman" w:hAnsi="Times New Roman" w:cs="Times New Roman"/>
                <w:sz w:val="24"/>
                <w:szCs w:val="24"/>
              </w:rPr>
              <w:t>Ait SKS Puanı</w:t>
            </w:r>
          </w:p>
          <w:p w:rsidR="005E7EDA" w:rsidRPr="00316641" w:rsidRDefault="005E7EDA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97CC5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71E6B" w:rsidRPr="00A71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Tesis Yönetimi Bölümüne </w:t>
            </w:r>
            <w:r w:rsidRPr="00A71E6B">
              <w:rPr>
                <w:rFonts w:ascii="Times New Roman" w:hAnsi="Times New Roman" w:cs="Times New Roman"/>
                <w:sz w:val="24"/>
                <w:szCs w:val="24"/>
              </w:rPr>
              <w:t xml:space="preserve">SKS </w:t>
            </w:r>
            <w:r w:rsidR="00197CC5" w:rsidRPr="00316641">
              <w:rPr>
                <w:rFonts w:ascii="Times New Roman" w:hAnsi="Times New Roman" w:cs="Times New Roman"/>
                <w:sz w:val="24"/>
                <w:szCs w:val="24"/>
              </w:rPr>
              <w:t>Tavan Puanı</w:t>
            </w:r>
          </w:p>
          <w:p w:rsidR="005E7EDA" w:rsidRPr="00316641" w:rsidRDefault="005E7EDA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97CC5" w:rsidRPr="003166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Tesis Güvenliği Yönetimine </w:t>
            </w:r>
            <w:r w:rsidR="00197CC5"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Ait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Verimlilik Değerlendirme Puanı</w:t>
            </w:r>
          </w:p>
          <w:p w:rsidR="005E7EDA" w:rsidRPr="00316641" w:rsidRDefault="005E7EDA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D:</w:t>
            </w:r>
            <w:r w:rsidR="000F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İlgili Bölümlerin Verimlilik Değerlendirme Tavan Puanı</w:t>
            </w:r>
          </w:p>
          <w:p w:rsidR="000A726A" w:rsidRPr="00316641" w:rsidRDefault="00D51834" w:rsidP="00E823A4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E7EDA" w:rsidRPr="003166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7EDA"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7EDA" w:rsidRPr="00316641">
              <w:rPr>
                <w:rFonts w:ascii="Times New Roman" w:eastAsia="Times New Roman" w:hAnsi="Times New Roman" w:cs="Times New Roman"/>
                <w:sz w:val="24"/>
                <w:szCs w:val="24"/>
              </w:rPr>
              <w:t>Tesis Güvenliği Yönetimi ile İlgili Standartlarının Gerçekleştirilme Oranı</w:t>
            </w:r>
          </w:p>
        </w:tc>
      </w:tr>
      <w:tr w:rsidR="005E7EDA" w:rsidRPr="00316641" w:rsidTr="008F0651">
        <w:trPr>
          <w:trHeight w:val="2161"/>
        </w:trPr>
        <w:tc>
          <w:tcPr>
            <w:tcW w:w="3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E7EDA" w:rsidRPr="00316641" w:rsidRDefault="005E7EDA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Hesaplama Formülü </w:t>
            </w:r>
          </w:p>
        </w:tc>
        <w:tc>
          <w:tcPr>
            <w:tcW w:w="5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51834" w:rsidRPr="00316641" w:rsidRDefault="00D51834" w:rsidP="00D5183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E1= (A/B)*100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E2 = (C/D)*100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=(E1+E2)/2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≥ %85 ise GP = 10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%80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%85 ise GP = 8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%75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%80 ise GP = 6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%70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%75 ise GP = 4</w:t>
            </w:r>
          </w:p>
          <w:p w:rsidR="00D51834" w:rsidRPr="00316641" w:rsidRDefault="00D51834" w:rsidP="00D5183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%65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%70 ise GP = 2</w:t>
            </w:r>
          </w:p>
          <w:p w:rsidR="005E7EDA" w:rsidRPr="00316641" w:rsidRDefault="00D51834" w:rsidP="00D5183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&lt; %65 ise GP = 0</w:t>
            </w:r>
          </w:p>
        </w:tc>
      </w:tr>
      <w:tr w:rsidR="005E7EDA" w:rsidRPr="00316641" w:rsidTr="008F0651">
        <w:trPr>
          <w:trHeight w:val="1001"/>
        </w:trPr>
        <w:tc>
          <w:tcPr>
            <w:tcW w:w="3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5E7EDA" w:rsidRPr="00316641" w:rsidRDefault="005E7EDA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Gösterge Hedefi </w:t>
            </w:r>
          </w:p>
        </w:tc>
        <w:tc>
          <w:tcPr>
            <w:tcW w:w="5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5E7EDA" w:rsidRPr="00316641" w:rsidRDefault="000F116E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6E">
              <w:rPr>
                <w:rFonts w:ascii="Times New Roman" w:hAnsi="Times New Roman" w:cs="Times New Roman"/>
                <w:sz w:val="24"/>
                <w:szCs w:val="24"/>
              </w:rPr>
              <w:t>Tesis Güvenliği Yönetimi ile İlgili Standartlarının Gerçekleştirilme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0F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DA" w:rsidRPr="00316641">
              <w:rPr>
                <w:rFonts w:ascii="Times New Roman" w:hAnsi="Times New Roman" w:cs="Times New Roman"/>
                <w:sz w:val="24"/>
                <w:szCs w:val="24"/>
              </w:rPr>
              <w:t>%85 ve üzerinde olmasını sağlamak</w:t>
            </w:r>
          </w:p>
        </w:tc>
      </w:tr>
      <w:tr w:rsidR="005E7EDA" w:rsidRPr="00316641" w:rsidTr="008F0651">
        <w:trPr>
          <w:trHeight w:val="272"/>
        </w:trPr>
        <w:tc>
          <w:tcPr>
            <w:tcW w:w="3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E7EDA" w:rsidRPr="00316641" w:rsidRDefault="005E7EDA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Gösterge Puanı </w:t>
            </w:r>
          </w:p>
        </w:tc>
        <w:tc>
          <w:tcPr>
            <w:tcW w:w="5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E7EDA" w:rsidRPr="00316641" w:rsidRDefault="005E7EDA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7EDA" w:rsidRPr="00316641" w:rsidTr="008F0651">
        <w:trPr>
          <w:trHeight w:val="1629"/>
        </w:trPr>
        <w:tc>
          <w:tcPr>
            <w:tcW w:w="3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5E7EDA" w:rsidRPr="00316641" w:rsidRDefault="005E7EDA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Açıklama </w:t>
            </w:r>
          </w:p>
        </w:tc>
        <w:tc>
          <w:tcPr>
            <w:tcW w:w="5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5E7EDA" w:rsidRPr="00316641" w:rsidRDefault="005E7EDA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0F116E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Sağlık Hizmetleri Genel Müdürlüğü ve Kamu Hastaneleri Genel Müdürlüğü</w:t>
            </w:r>
            <w:r w:rsidR="000F116E">
              <w:rPr>
                <w:rFonts w:ascii="Times New Roman" w:hAnsi="Times New Roman" w:cs="Times New Roman"/>
                <w:sz w:val="24"/>
                <w:szCs w:val="24"/>
              </w:rPr>
              <w:t xml:space="preserve">’nce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temin edilecektir</w:t>
            </w:r>
            <w:r w:rsidR="000F1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EDA" w:rsidRPr="00316641" w:rsidRDefault="005E7EDA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Her iki yerinde değerlendirme</w:t>
            </w:r>
            <w:r w:rsidR="000F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(SKS ve Verimlilik) verileri alınamıyor sadece birinden veri alınıyorsa bu veriye göre puanlama yapılır</w:t>
            </w:r>
            <w:r w:rsidR="000F1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EDA" w:rsidRPr="00316641" w:rsidTr="008F0651">
        <w:trPr>
          <w:trHeight w:val="425"/>
        </w:trPr>
        <w:tc>
          <w:tcPr>
            <w:tcW w:w="3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E7EDA" w:rsidRPr="00316641" w:rsidRDefault="005E7EDA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Veri Kaynağı </w:t>
            </w:r>
          </w:p>
        </w:tc>
        <w:tc>
          <w:tcPr>
            <w:tcW w:w="5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E7EDA" w:rsidRPr="00316641" w:rsidRDefault="00943312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12">
              <w:rPr>
                <w:rFonts w:ascii="Times New Roman" w:hAnsi="Times New Roman" w:cs="Times New Roman"/>
                <w:sz w:val="24"/>
                <w:szCs w:val="24"/>
              </w:rPr>
              <w:t>Kurumsal Kalite Sistemi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312">
              <w:rPr>
                <w:rFonts w:ascii="Times New Roman" w:hAnsi="Times New Roman" w:cs="Times New Roman"/>
                <w:sz w:val="24"/>
                <w:szCs w:val="24"/>
              </w:rPr>
              <w:t>Yerinde Değerlendirme Rapor Sistemi</w:t>
            </w:r>
          </w:p>
        </w:tc>
      </w:tr>
      <w:tr w:rsidR="005E7EDA" w:rsidRPr="00316641" w:rsidTr="008F0651">
        <w:trPr>
          <w:trHeight w:val="373"/>
        </w:trPr>
        <w:tc>
          <w:tcPr>
            <w:tcW w:w="3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5E7EDA" w:rsidRPr="00316641" w:rsidRDefault="005E7EDA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 Toplama Periyodu </w:t>
            </w:r>
          </w:p>
        </w:tc>
        <w:tc>
          <w:tcPr>
            <w:tcW w:w="5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5E7EDA" w:rsidRPr="00316641" w:rsidRDefault="00F41FE4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5E7EDA" w:rsidRPr="00316641" w:rsidTr="008F0651">
        <w:trPr>
          <w:trHeight w:val="279"/>
        </w:trPr>
        <w:tc>
          <w:tcPr>
            <w:tcW w:w="3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E7EDA" w:rsidRPr="00316641" w:rsidRDefault="005E7EDA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 Analiz Periyodu </w:t>
            </w:r>
          </w:p>
        </w:tc>
        <w:tc>
          <w:tcPr>
            <w:tcW w:w="5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E7EDA" w:rsidRPr="00316641" w:rsidRDefault="005E7EDA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8F0651" w:rsidRDefault="008F0651">
      <w:r>
        <w:br w:type="page"/>
      </w:r>
    </w:p>
    <w:tbl>
      <w:tblPr>
        <w:tblStyle w:val="TableGrid"/>
        <w:tblW w:w="9063" w:type="dxa"/>
        <w:tblInd w:w="5" w:type="dxa"/>
        <w:tblCellMar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1428"/>
        <w:gridCol w:w="1887"/>
        <w:gridCol w:w="1907"/>
        <w:gridCol w:w="1926"/>
        <w:gridCol w:w="1915"/>
      </w:tblGrid>
      <w:tr w:rsidR="005E7EDA" w:rsidRPr="00316641" w:rsidTr="00201EB7">
        <w:trPr>
          <w:trHeight w:val="722"/>
        </w:trPr>
        <w:tc>
          <w:tcPr>
            <w:tcW w:w="142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E7EDA" w:rsidRPr="00316641" w:rsidRDefault="005E7EDA" w:rsidP="00F813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5C68267" wp14:editId="1B858223">
                  <wp:extent cx="768096" cy="847344"/>
                  <wp:effectExtent l="0" t="0" r="0" b="0"/>
                  <wp:docPr id="2861" name="Picture 2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1" name="Picture 28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84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E7EDA" w:rsidRPr="00316641" w:rsidRDefault="005E7EDA" w:rsidP="00F813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Kalite İyileştirme Faaliyetlerinin Gerçekleştirilme Oranı</w:t>
            </w:r>
          </w:p>
        </w:tc>
      </w:tr>
      <w:tr w:rsidR="005E7EDA" w:rsidRPr="00316641" w:rsidTr="00201EB7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E7EDA" w:rsidRPr="00316641" w:rsidRDefault="005E7EDA" w:rsidP="00F81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5E7EDA" w:rsidRPr="00316641" w:rsidRDefault="005E7EDA" w:rsidP="00F81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GK: </w:t>
            </w:r>
          </w:p>
        </w:tc>
        <w:tc>
          <w:tcPr>
            <w:tcW w:w="1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5E7EDA" w:rsidRPr="00316641" w:rsidRDefault="005E7EDA" w:rsidP="00F81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Yayın Tarihi: </w:t>
            </w:r>
          </w:p>
        </w:tc>
        <w:tc>
          <w:tcPr>
            <w:tcW w:w="19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5E7EDA" w:rsidRPr="00316641" w:rsidRDefault="005E7EDA" w:rsidP="00F81340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  <w:r w:rsidRPr="00316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5E7EDA" w:rsidRPr="00316641" w:rsidRDefault="00316641" w:rsidP="00F81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5E7EDA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  <w:r w:rsidR="005E7EDA" w:rsidRPr="00316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E7EDA" w:rsidRPr="00316641" w:rsidRDefault="005E7EDA" w:rsidP="005E7EDA">
      <w:pPr>
        <w:spacing w:after="195" w:line="276" w:lineRule="auto"/>
        <w:rPr>
          <w:rFonts w:ascii="Times New Roman" w:hAnsi="Times New Roman" w:cs="Times New Roman"/>
          <w:sz w:val="24"/>
          <w:szCs w:val="24"/>
        </w:rPr>
      </w:pPr>
      <w:r w:rsidRPr="0031664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060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96"/>
        <w:gridCol w:w="5764"/>
      </w:tblGrid>
      <w:tr w:rsidR="005E7EDA" w:rsidRPr="00316641" w:rsidTr="00CB763A">
        <w:trPr>
          <w:trHeight w:val="515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E7EDA" w:rsidRPr="00316641" w:rsidRDefault="005E7EDA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Sözleşme Pozisyonu </w:t>
            </w:r>
          </w:p>
        </w:tc>
        <w:tc>
          <w:tcPr>
            <w:tcW w:w="5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E7EDA" w:rsidRPr="00316641" w:rsidRDefault="00A11147" w:rsidP="00E823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sz w:val="24"/>
                <w:szCs w:val="24"/>
              </w:rPr>
              <w:t>Destek ve Kalite Hizmetleri Müdürü</w:t>
            </w:r>
          </w:p>
        </w:tc>
      </w:tr>
      <w:tr w:rsidR="005E7EDA" w:rsidRPr="00316641" w:rsidTr="00CB763A">
        <w:trPr>
          <w:trHeight w:val="458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5E7EDA" w:rsidRPr="00316641" w:rsidRDefault="005E7EDA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Performans Kriteri </w:t>
            </w:r>
          </w:p>
        </w:tc>
        <w:tc>
          <w:tcPr>
            <w:tcW w:w="5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5E7EDA" w:rsidRPr="00316641" w:rsidRDefault="005E7EDA" w:rsidP="00E823A4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166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Sağlık Tesisinde Hizmet Kalitesini Artırmaya Yönelik Çalışmaları Yürütmek</w:t>
            </w:r>
          </w:p>
        </w:tc>
      </w:tr>
      <w:tr w:rsidR="005E7EDA" w:rsidRPr="00316641" w:rsidTr="00CB763A">
        <w:trPr>
          <w:trHeight w:val="43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E7EDA" w:rsidRPr="00316641" w:rsidRDefault="005E7EDA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Gösterge Kodu </w:t>
            </w:r>
          </w:p>
        </w:tc>
        <w:tc>
          <w:tcPr>
            <w:tcW w:w="5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E7EDA" w:rsidRPr="00316641" w:rsidRDefault="005E7EDA" w:rsidP="00E823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63A" w:rsidRPr="003166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TT.DKHM.7.1</w:t>
            </w:r>
          </w:p>
        </w:tc>
      </w:tr>
      <w:tr w:rsidR="005E7EDA" w:rsidRPr="00316641" w:rsidTr="00CB763A">
        <w:trPr>
          <w:trHeight w:val="571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5E7EDA" w:rsidRPr="00316641" w:rsidRDefault="005E7EDA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Gösterge Adı </w:t>
            </w:r>
          </w:p>
        </w:tc>
        <w:tc>
          <w:tcPr>
            <w:tcW w:w="5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5E7EDA" w:rsidRPr="00316641" w:rsidRDefault="005E7EDA" w:rsidP="00E823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bCs/>
                <w:sz w:val="24"/>
                <w:szCs w:val="24"/>
              </w:rPr>
              <w:t>Kalite İyileştirme Faaliyetlerinin Gerçekleştirilme Oranı</w:t>
            </w:r>
          </w:p>
        </w:tc>
      </w:tr>
      <w:tr w:rsidR="005E7EDA" w:rsidRPr="00316641" w:rsidTr="00CB763A">
        <w:trPr>
          <w:trHeight w:val="1117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E7EDA" w:rsidRPr="00316641" w:rsidRDefault="005E7EDA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Amacı </w:t>
            </w:r>
          </w:p>
        </w:tc>
        <w:tc>
          <w:tcPr>
            <w:tcW w:w="5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E7EDA" w:rsidRPr="00316641" w:rsidRDefault="005E7EDA" w:rsidP="00E823A4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166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Destek ve kalite hizmetleri müdürünün görev alanı ile ilgili kalite göstergeleri vasıtasıyla, hizmet süreçleri ve hizmetin sonucunda elde edilen çıktıların, somut veriler ile izlenmesi ve iyileştirilmesinin sağlanmasıdır. </w:t>
            </w:r>
          </w:p>
        </w:tc>
      </w:tr>
      <w:tr w:rsidR="005E7EDA" w:rsidRPr="00316641" w:rsidTr="00CB763A">
        <w:trPr>
          <w:trHeight w:val="1387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5E7EDA" w:rsidRPr="00316641" w:rsidRDefault="005E7EDA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Hesaplama Parametreleri </w:t>
            </w:r>
          </w:p>
        </w:tc>
        <w:tc>
          <w:tcPr>
            <w:tcW w:w="5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E26CA5" w:rsidRPr="00E26CA5" w:rsidRDefault="00E26CA5" w:rsidP="00E26CA5">
            <w:pPr>
              <w:spacing w:line="276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26CA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A: Destek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v</w:t>
            </w:r>
            <w:r w:rsidRPr="00E26CA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e Kalite Hi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zmetleri Müdürünün Görev Alanı i</w:t>
            </w:r>
            <w:r w:rsidRPr="00E26CA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le İlgili Düzeltici-Önleyici F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aaliyet Gerçekleştirilme Sayısı</w:t>
            </w:r>
          </w:p>
          <w:p w:rsidR="00E26CA5" w:rsidRPr="00E26CA5" w:rsidRDefault="00E26CA5" w:rsidP="00E26CA5">
            <w:pPr>
              <w:spacing w:line="276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26CA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B: Destek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v</w:t>
            </w:r>
            <w:r w:rsidRPr="00E26CA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e Kalite Hi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zmetleri Müdürünün Görev Alanı i</w:t>
            </w:r>
            <w:r w:rsidRPr="00E26CA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le İlgili Gerçekleştirilmesi Gereken Düzeltici-Önleyici Faaliyet Sayısı </w:t>
            </w:r>
          </w:p>
          <w:p w:rsidR="005E7EDA" w:rsidRPr="00316641" w:rsidRDefault="00E26CA5" w:rsidP="00E26CA5">
            <w:pPr>
              <w:spacing w:line="276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26CA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C: </w:t>
            </w:r>
            <w:r w:rsidRPr="00E26CA5">
              <w:rPr>
                <w:rFonts w:ascii="Times New Roman" w:hAnsi="Times New Roman" w:cs="Times New Roman"/>
                <w:bCs/>
                <w:sz w:val="24"/>
                <w:szCs w:val="24"/>
              </w:rPr>
              <w:t>Kalite İyileştirme Faaliyetlerinin Gerçekleştirilme Oranı</w:t>
            </w:r>
          </w:p>
        </w:tc>
      </w:tr>
      <w:tr w:rsidR="00A11147" w:rsidRPr="00316641" w:rsidTr="00CB763A">
        <w:trPr>
          <w:trHeight w:val="1085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11147" w:rsidRPr="00316641" w:rsidRDefault="00A11147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Hesaplama Formülü </w:t>
            </w:r>
          </w:p>
        </w:tc>
        <w:tc>
          <w:tcPr>
            <w:tcW w:w="5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11147" w:rsidRPr="00316641" w:rsidRDefault="00325373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= (A/B)*</w:t>
            </w:r>
            <w:r w:rsidR="00A11147" w:rsidRPr="003166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11147" w:rsidRPr="00316641" w:rsidRDefault="00A11147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C ≥ %85 ise GP = 10</w:t>
            </w:r>
          </w:p>
          <w:p w:rsidR="00A11147" w:rsidRPr="00316641" w:rsidRDefault="00A11147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%80 ≤ C &lt; %85 ise GP = 8</w:t>
            </w:r>
          </w:p>
          <w:p w:rsidR="00A11147" w:rsidRPr="00316641" w:rsidRDefault="00A11147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%75 ≤ C &lt; %80 ise GP = 6</w:t>
            </w:r>
          </w:p>
          <w:p w:rsidR="00A11147" w:rsidRPr="00316641" w:rsidRDefault="00A11147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%70 ≤ C &lt; %75 ise GP = 4</w:t>
            </w:r>
          </w:p>
          <w:p w:rsidR="00A11147" w:rsidRPr="00316641" w:rsidRDefault="00A11147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%65 ≤ C &lt; %70 ise GP = 2</w:t>
            </w:r>
          </w:p>
          <w:p w:rsidR="00A11147" w:rsidRPr="00316641" w:rsidRDefault="00A11147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C &lt; %65 ise GP = 0</w:t>
            </w:r>
          </w:p>
        </w:tc>
      </w:tr>
      <w:tr w:rsidR="00A11147" w:rsidRPr="00316641" w:rsidTr="00CB763A">
        <w:trPr>
          <w:trHeight w:val="425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A11147" w:rsidRPr="00316641" w:rsidRDefault="00A11147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Gösterge Hedefi </w:t>
            </w:r>
          </w:p>
        </w:tc>
        <w:tc>
          <w:tcPr>
            <w:tcW w:w="5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A11147" w:rsidRPr="00316641" w:rsidRDefault="000F116E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6E">
              <w:rPr>
                <w:rFonts w:ascii="Times New Roman" w:hAnsi="Times New Roman" w:cs="Times New Roman"/>
                <w:sz w:val="24"/>
                <w:szCs w:val="24"/>
              </w:rPr>
              <w:t>Kalite İyileştirme Faaliyetlerinin Gerçekleştirilme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0F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%85 ve üzerinde olmasını sağlamak</w:t>
            </w:r>
          </w:p>
        </w:tc>
      </w:tr>
      <w:tr w:rsidR="00A11147" w:rsidRPr="00316641" w:rsidTr="00CB763A">
        <w:trPr>
          <w:trHeight w:val="43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11147" w:rsidRPr="00316641" w:rsidRDefault="00A11147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Gösterge Puanı </w:t>
            </w:r>
          </w:p>
        </w:tc>
        <w:tc>
          <w:tcPr>
            <w:tcW w:w="5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11147" w:rsidRPr="00316641" w:rsidRDefault="00A11147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1147" w:rsidRPr="00316641" w:rsidTr="00CB763A">
        <w:trPr>
          <w:trHeight w:val="715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A11147" w:rsidRPr="00316641" w:rsidRDefault="00A11147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Açıklama </w:t>
            </w:r>
          </w:p>
        </w:tc>
        <w:tc>
          <w:tcPr>
            <w:tcW w:w="5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A11147" w:rsidRPr="00316641" w:rsidRDefault="000F116E" w:rsidP="000F116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gösterge verisi</w:t>
            </w:r>
            <w:r w:rsidR="00A11147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Sağlık Hizmetleri Genel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’nce</w:t>
            </w:r>
            <w:r w:rsidR="00A11147" w:rsidRPr="00316641">
              <w:rPr>
                <w:rFonts w:ascii="Times New Roman" w:hAnsi="Times New Roman" w:cs="Times New Roman"/>
                <w:sz w:val="24"/>
                <w:szCs w:val="24"/>
              </w:rPr>
              <w:t xml:space="preserve"> temin edilecek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tir.</w:t>
            </w:r>
          </w:p>
        </w:tc>
      </w:tr>
      <w:tr w:rsidR="00A11147" w:rsidRPr="00316641" w:rsidTr="00CB763A">
        <w:trPr>
          <w:trHeight w:val="43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11147" w:rsidRPr="00316641" w:rsidRDefault="00A11147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 Kaynağı </w:t>
            </w:r>
          </w:p>
        </w:tc>
        <w:tc>
          <w:tcPr>
            <w:tcW w:w="5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11147" w:rsidRPr="00316641" w:rsidRDefault="00943312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12">
              <w:rPr>
                <w:rFonts w:ascii="Times New Roman" w:hAnsi="Times New Roman" w:cs="Times New Roman"/>
                <w:sz w:val="24"/>
                <w:szCs w:val="24"/>
              </w:rPr>
              <w:t>Kurumsal Kalite Sistemi</w:t>
            </w:r>
          </w:p>
        </w:tc>
      </w:tr>
      <w:tr w:rsidR="00A11147" w:rsidRPr="00316641" w:rsidTr="00CB763A">
        <w:trPr>
          <w:trHeight w:val="425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A11147" w:rsidRPr="00316641" w:rsidRDefault="00A11147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 Toplama Periyodu </w:t>
            </w:r>
          </w:p>
        </w:tc>
        <w:tc>
          <w:tcPr>
            <w:tcW w:w="5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A11147" w:rsidRPr="00316641" w:rsidRDefault="00A11147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A11147" w:rsidRPr="00316641" w:rsidTr="00CB763A">
        <w:trPr>
          <w:trHeight w:val="431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11147" w:rsidRPr="00316641" w:rsidRDefault="00A11147" w:rsidP="00CB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 Analiz Periyodu </w:t>
            </w:r>
          </w:p>
        </w:tc>
        <w:tc>
          <w:tcPr>
            <w:tcW w:w="5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11147" w:rsidRPr="00316641" w:rsidRDefault="00A11147" w:rsidP="00E823A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1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5E7EDA" w:rsidRPr="00316641" w:rsidRDefault="005E7EDA" w:rsidP="00B92230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7EDA" w:rsidRPr="003166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DC" w:rsidRDefault="00AF34DC" w:rsidP="00177960">
      <w:pPr>
        <w:spacing w:after="0" w:line="240" w:lineRule="auto"/>
      </w:pPr>
      <w:r>
        <w:separator/>
      </w:r>
    </w:p>
  </w:endnote>
  <w:endnote w:type="continuationSeparator" w:id="0">
    <w:p w:rsidR="00AF34DC" w:rsidRDefault="00AF34DC" w:rsidP="0017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DC" w:rsidRDefault="00AF34DC" w:rsidP="00177960">
      <w:pPr>
        <w:spacing w:after="0" w:line="240" w:lineRule="auto"/>
      </w:pPr>
      <w:r>
        <w:separator/>
      </w:r>
    </w:p>
  </w:footnote>
  <w:footnote w:type="continuationSeparator" w:id="0">
    <w:p w:rsidR="00AF34DC" w:rsidRDefault="00AF34DC" w:rsidP="00177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38"/>
    <w:rsid w:val="000123E8"/>
    <w:rsid w:val="00020632"/>
    <w:rsid w:val="0002289B"/>
    <w:rsid w:val="00022F6F"/>
    <w:rsid w:val="000466B3"/>
    <w:rsid w:val="00054363"/>
    <w:rsid w:val="000560BF"/>
    <w:rsid w:val="00061187"/>
    <w:rsid w:val="0007073B"/>
    <w:rsid w:val="00074464"/>
    <w:rsid w:val="00084EF8"/>
    <w:rsid w:val="00091411"/>
    <w:rsid w:val="000A7196"/>
    <w:rsid w:val="000A726A"/>
    <w:rsid w:val="000B1810"/>
    <w:rsid w:val="000B679F"/>
    <w:rsid w:val="000B74BD"/>
    <w:rsid w:val="000C3AD3"/>
    <w:rsid w:val="000C7F9C"/>
    <w:rsid w:val="000D2341"/>
    <w:rsid w:val="000F116E"/>
    <w:rsid w:val="001238A0"/>
    <w:rsid w:val="00127854"/>
    <w:rsid w:val="00130CAF"/>
    <w:rsid w:val="00132737"/>
    <w:rsid w:val="0014217C"/>
    <w:rsid w:val="00150B25"/>
    <w:rsid w:val="00150E9E"/>
    <w:rsid w:val="00151419"/>
    <w:rsid w:val="001528C5"/>
    <w:rsid w:val="001629CA"/>
    <w:rsid w:val="00177960"/>
    <w:rsid w:val="001823E1"/>
    <w:rsid w:val="001837A0"/>
    <w:rsid w:val="00197CC5"/>
    <w:rsid w:val="001A2DCE"/>
    <w:rsid w:val="001A44C8"/>
    <w:rsid w:val="001D0F0E"/>
    <w:rsid w:val="001D14DE"/>
    <w:rsid w:val="00201EB7"/>
    <w:rsid w:val="00206D30"/>
    <w:rsid w:val="00207BD0"/>
    <w:rsid w:val="00227F1E"/>
    <w:rsid w:val="00232B12"/>
    <w:rsid w:val="0024179C"/>
    <w:rsid w:val="00246B98"/>
    <w:rsid w:val="0025318B"/>
    <w:rsid w:val="00277FAD"/>
    <w:rsid w:val="00282A5A"/>
    <w:rsid w:val="00284BE6"/>
    <w:rsid w:val="00285314"/>
    <w:rsid w:val="00287121"/>
    <w:rsid w:val="00295DA5"/>
    <w:rsid w:val="002A4DF5"/>
    <w:rsid w:val="002B1061"/>
    <w:rsid w:val="002C09AD"/>
    <w:rsid w:val="002C4367"/>
    <w:rsid w:val="00315E40"/>
    <w:rsid w:val="00316641"/>
    <w:rsid w:val="00325373"/>
    <w:rsid w:val="003370DC"/>
    <w:rsid w:val="0037109F"/>
    <w:rsid w:val="0038264F"/>
    <w:rsid w:val="003A607C"/>
    <w:rsid w:val="003D25B4"/>
    <w:rsid w:val="003E3372"/>
    <w:rsid w:val="003F0918"/>
    <w:rsid w:val="003F3DE7"/>
    <w:rsid w:val="003F5413"/>
    <w:rsid w:val="003F7ECF"/>
    <w:rsid w:val="0043561E"/>
    <w:rsid w:val="00437B52"/>
    <w:rsid w:val="00445A92"/>
    <w:rsid w:val="00452EE6"/>
    <w:rsid w:val="00463A48"/>
    <w:rsid w:val="00480943"/>
    <w:rsid w:val="00490D46"/>
    <w:rsid w:val="00495B7D"/>
    <w:rsid w:val="004D1D5B"/>
    <w:rsid w:val="004E4951"/>
    <w:rsid w:val="004E70EE"/>
    <w:rsid w:val="004F1D92"/>
    <w:rsid w:val="00503F5E"/>
    <w:rsid w:val="00507E96"/>
    <w:rsid w:val="00512E39"/>
    <w:rsid w:val="005347F1"/>
    <w:rsid w:val="00536EC6"/>
    <w:rsid w:val="0056067E"/>
    <w:rsid w:val="00577EDB"/>
    <w:rsid w:val="00583E81"/>
    <w:rsid w:val="005842AB"/>
    <w:rsid w:val="005A32BF"/>
    <w:rsid w:val="005C218B"/>
    <w:rsid w:val="005D283E"/>
    <w:rsid w:val="005D725E"/>
    <w:rsid w:val="005E24E8"/>
    <w:rsid w:val="005E7EDA"/>
    <w:rsid w:val="0060368E"/>
    <w:rsid w:val="0061384D"/>
    <w:rsid w:val="006242D9"/>
    <w:rsid w:val="006257E0"/>
    <w:rsid w:val="006355B9"/>
    <w:rsid w:val="0065314D"/>
    <w:rsid w:val="006856AB"/>
    <w:rsid w:val="006C4CBF"/>
    <w:rsid w:val="006C616C"/>
    <w:rsid w:val="006F3013"/>
    <w:rsid w:val="00721B27"/>
    <w:rsid w:val="00721F09"/>
    <w:rsid w:val="007249AA"/>
    <w:rsid w:val="00737207"/>
    <w:rsid w:val="0076638D"/>
    <w:rsid w:val="0077252B"/>
    <w:rsid w:val="00785813"/>
    <w:rsid w:val="0079609E"/>
    <w:rsid w:val="00796271"/>
    <w:rsid w:val="007C2500"/>
    <w:rsid w:val="007E22D0"/>
    <w:rsid w:val="007E4FF7"/>
    <w:rsid w:val="007E6D9D"/>
    <w:rsid w:val="0081333A"/>
    <w:rsid w:val="00834153"/>
    <w:rsid w:val="00837BB7"/>
    <w:rsid w:val="00850AA8"/>
    <w:rsid w:val="008539B8"/>
    <w:rsid w:val="00854F2F"/>
    <w:rsid w:val="00861AA1"/>
    <w:rsid w:val="00863EE8"/>
    <w:rsid w:val="008676AA"/>
    <w:rsid w:val="00890D31"/>
    <w:rsid w:val="008A1BCE"/>
    <w:rsid w:val="008B0F4F"/>
    <w:rsid w:val="008C0951"/>
    <w:rsid w:val="008D0DF1"/>
    <w:rsid w:val="008D1C77"/>
    <w:rsid w:val="008E77C9"/>
    <w:rsid w:val="008F0651"/>
    <w:rsid w:val="009033AF"/>
    <w:rsid w:val="0090363F"/>
    <w:rsid w:val="00904344"/>
    <w:rsid w:val="00915B5D"/>
    <w:rsid w:val="00927F6C"/>
    <w:rsid w:val="00927FDD"/>
    <w:rsid w:val="00930846"/>
    <w:rsid w:val="00931E5A"/>
    <w:rsid w:val="00943312"/>
    <w:rsid w:val="009643FF"/>
    <w:rsid w:val="00976882"/>
    <w:rsid w:val="009825B0"/>
    <w:rsid w:val="009A18A2"/>
    <w:rsid w:val="009A29E5"/>
    <w:rsid w:val="009A624F"/>
    <w:rsid w:val="009C0D42"/>
    <w:rsid w:val="009D741E"/>
    <w:rsid w:val="009D76EA"/>
    <w:rsid w:val="009E26D7"/>
    <w:rsid w:val="009E4604"/>
    <w:rsid w:val="009E58DD"/>
    <w:rsid w:val="009F1982"/>
    <w:rsid w:val="009F69DB"/>
    <w:rsid w:val="00A06BBC"/>
    <w:rsid w:val="00A11147"/>
    <w:rsid w:val="00A14B80"/>
    <w:rsid w:val="00A22EDE"/>
    <w:rsid w:val="00A3660B"/>
    <w:rsid w:val="00A36E4F"/>
    <w:rsid w:val="00A435F0"/>
    <w:rsid w:val="00A63A16"/>
    <w:rsid w:val="00A67CFE"/>
    <w:rsid w:val="00A71E6B"/>
    <w:rsid w:val="00A738A9"/>
    <w:rsid w:val="00A8143A"/>
    <w:rsid w:val="00A9400B"/>
    <w:rsid w:val="00A97A6E"/>
    <w:rsid w:val="00AB02EA"/>
    <w:rsid w:val="00AB5EB9"/>
    <w:rsid w:val="00AC78CC"/>
    <w:rsid w:val="00AD2B62"/>
    <w:rsid w:val="00AD6A18"/>
    <w:rsid w:val="00AE05BB"/>
    <w:rsid w:val="00AF34DC"/>
    <w:rsid w:val="00AF7A44"/>
    <w:rsid w:val="00B05947"/>
    <w:rsid w:val="00B14B38"/>
    <w:rsid w:val="00B37CB0"/>
    <w:rsid w:val="00B46C85"/>
    <w:rsid w:val="00B82453"/>
    <w:rsid w:val="00B83040"/>
    <w:rsid w:val="00B84B1C"/>
    <w:rsid w:val="00B92230"/>
    <w:rsid w:val="00B979E7"/>
    <w:rsid w:val="00BA1879"/>
    <w:rsid w:val="00BB4C02"/>
    <w:rsid w:val="00BC3A8F"/>
    <w:rsid w:val="00BD04A4"/>
    <w:rsid w:val="00BD26EE"/>
    <w:rsid w:val="00BD5A2A"/>
    <w:rsid w:val="00BE350A"/>
    <w:rsid w:val="00C164EF"/>
    <w:rsid w:val="00C20DE9"/>
    <w:rsid w:val="00C36138"/>
    <w:rsid w:val="00C51816"/>
    <w:rsid w:val="00C56FAB"/>
    <w:rsid w:val="00C67BB9"/>
    <w:rsid w:val="00C67EE2"/>
    <w:rsid w:val="00C8588E"/>
    <w:rsid w:val="00CA786C"/>
    <w:rsid w:val="00CB763A"/>
    <w:rsid w:val="00CC4314"/>
    <w:rsid w:val="00CD3435"/>
    <w:rsid w:val="00CE4B90"/>
    <w:rsid w:val="00CF6D12"/>
    <w:rsid w:val="00CF7878"/>
    <w:rsid w:val="00D22A16"/>
    <w:rsid w:val="00D51834"/>
    <w:rsid w:val="00D52C7E"/>
    <w:rsid w:val="00D533C0"/>
    <w:rsid w:val="00D72E19"/>
    <w:rsid w:val="00D802C5"/>
    <w:rsid w:val="00D829EE"/>
    <w:rsid w:val="00D86E9B"/>
    <w:rsid w:val="00D90C87"/>
    <w:rsid w:val="00DA271D"/>
    <w:rsid w:val="00DA3E8C"/>
    <w:rsid w:val="00DC2C84"/>
    <w:rsid w:val="00DC3C10"/>
    <w:rsid w:val="00DD17F4"/>
    <w:rsid w:val="00DE42CF"/>
    <w:rsid w:val="00DF6F18"/>
    <w:rsid w:val="00E13E45"/>
    <w:rsid w:val="00E24107"/>
    <w:rsid w:val="00E26467"/>
    <w:rsid w:val="00E26CA5"/>
    <w:rsid w:val="00E61656"/>
    <w:rsid w:val="00E759AB"/>
    <w:rsid w:val="00E823A4"/>
    <w:rsid w:val="00E971DD"/>
    <w:rsid w:val="00EB0261"/>
    <w:rsid w:val="00EB7795"/>
    <w:rsid w:val="00ED69CB"/>
    <w:rsid w:val="00ED6FCC"/>
    <w:rsid w:val="00EE1CAA"/>
    <w:rsid w:val="00F01113"/>
    <w:rsid w:val="00F10567"/>
    <w:rsid w:val="00F1299C"/>
    <w:rsid w:val="00F26AF9"/>
    <w:rsid w:val="00F36084"/>
    <w:rsid w:val="00F41FE4"/>
    <w:rsid w:val="00F52814"/>
    <w:rsid w:val="00F63268"/>
    <w:rsid w:val="00F738C8"/>
    <w:rsid w:val="00F81340"/>
    <w:rsid w:val="00F91B69"/>
    <w:rsid w:val="00FA2721"/>
    <w:rsid w:val="00FD16E3"/>
    <w:rsid w:val="00FD7665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B42C2-7F3B-47FD-B0DA-F2989D8C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-Vurgu51">
    <w:name w:val="Kılavuz Tablo 1 Açık - Vurgu 5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41">
    <w:name w:val="Düz Tablo 41"/>
    <w:basedOn w:val="NormalTablo"/>
    <w:uiPriority w:val="44"/>
    <w:rsid w:val="00A97A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1">
    <w:name w:val="Düz Tablo 11"/>
    <w:basedOn w:val="NormalTablo"/>
    <w:uiPriority w:val="41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A97A6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DC2C84"/>
    <w:pPr>
      <w:spacing w:after="0" w:line="240" w:lineRule="auto"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C2C84"/>
    <w:rPr>
      <w:rFonts w:eastAsiaTheme="minorEastAsia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17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7960"/>
  </w:style>
  <w:style w:type="paragraph" w:styleId="Altbilgi">
    <w:name w:val="footer"/>
    <w:basedOn w:val="Normal"/>
    <w:link w:val="AltbilgiChar"/>
    <w:uiPriority w:val="99"/>
    <w:unhideWhenUsed/>
    <w:rsid w:val="0017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7960"/>
  </w:style>
  <w:style w:type="paragraph" w:styleId="BalonMetni">
    <w:name w:val="Balloon Text"/>
    <w:basedOn w:val="Normal"/>
    <w:link w:val="BalonMetniChar"/>
    <w:uiPriority w:val="99"/>
    <w:semiHidden/>
    <w:unhideWhenUsed/>
    <w:rsid w:val="000B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4BD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F6F18"/>
    <w:pPr>
      <w:spacing w:after="0" w:line="240" w:lineRule="auto"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F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E1705F-1351-41C4-A476-54BF25F6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14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Destek ve Kalite Hizmetleri Performans Gösterge Kartları</vt:lpstr>
    </vt:vector>
  </TitlesOfParts>
  <Company/>
  <LinksUpToDate>false</LinksUpToDate>
  <CharactersWithSpaces>14056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Destek ve Kalite Hizmetleri Performans Gösterge Kartları</dc:title>
  <dc:subject/>
  <dc:creator>SEYİDE ATAK</dc:creator>
  <cp:keywords/>
  <dc:description/>
  <cp:lastModifiedBy>SERA UYANIK</cp:lastModifiedBy>
  <cp:revision>27</cp:revision>
  <cp:lastPrinted>2017-11-29T09:12:00Z</cp:lastPrinted>
  <dcterms:created xsi:type="dcterms:W3CDTF">2018-01-18T08:17:00Z</dcterms:created>
  <dcterms:modified xsi:type="dcterms:W3CDTF">2018-07-03T09:26:00Z</dcterms:modified>
</cp:coreProperties>
</file>